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C618E" w14:textId="77777777" w:rsidR="006879D9" w:rsidRDefault="006879D9">
      <w:pPr>
        <w:widowControl w:val="0"/>
        <w:pBdr>
          <w:top w:val="nil"/>
          <w:left w:val="nil"/>
          <w:bottom w:val="nil"/>
          <w:right w:val="nil"/>
          <w:between w:val="nil"/>
        </w:pBdr>
        <w:spacing w:after="0"/>
        <w:rPr>
          <w:rFonts w:ascii="Arial" w:eastAsia="Arial" w:hAnsi="Arial" w:cs="Arial"/>
          <w:color w:val="000000"/>
        </w:rPr>
      </w:pPr>
    </w:p>
    <w:tbl>
      <w:tblPr>
        <w:tblStyle w:val="a"/>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36"/>
        <w:gridCol w:w="6034"/>
      </w:tblGrid>
      <w:tr w:rsidR="006879D9" w14:paraId="09D421C2" w14:textId="77777777" w:rsidTr="000C1929">
        <w:tc>
          <w:tcPr>
            <w:tcW w:w="2802" w:type="dxa"/>
            <w:tcBorders>
              <w:left w:val="nil"/>
              <w:bottom w:val="single" w:sz="4" w:space="0" w:color="000000"/>
              <w:right w:val="nil"/>
            </w:tcBorders>
          </w:tcPr>
          <w:p w14:paraId="063E7911" w14:textId="25AB2AD5" w:rsidR="0099041D" w:rsidRPr="0054390F" w:rsidRDefault="0099041D" w:rsidP="0099041D">
            <w:pPr>
              <w:jc w:val="both"/>
              <w:rPr>
                <w:rFonts w:ascii="Book Antiqua" w:eastAsia="Book Antiqua" w:hAnsi="Book Antiqua" w:cs="Book Antiqua"/>
                <w:b/>
                <w:bCs/>
                <w:sz w:val="20"/>
                <w:szCs w:val="20"/>
              </w:rPr>
            </w:pPr>
            <w:r>
              <w:rPr>
                <w:rFonts w:ascii="Book Antiqua" w:eastAsia="Book Antiqua" w:hAnsi="Book Antiqua" w:cs="Book Antiqua"/>
                <w:b/>
                <w:bCs/>
                <w:sz w:val="20"/>
                <w:szCs w:val="20"/>
              </w:rPr>
              <w:t>Rivaldi Gunawan</w:t>
            </w:r>
            <w:r>
              <w:rPr>
                <w:rFonts w:ascii="Book Antiqua" w:eastAsia="Book Antiqua" w:hAnsi="Book Antiqua" w:cs="Book Antiqua"/>
                <w:b/>
                <w:bCs/>
                <w:sz w:val="20"/>
                <w:szCs w:val="20"/>
                <w:vertAlign w:val="superscript"/>
              </w:rPr>
              <w:t>1)</w:t>
            </w:r>
            <w:r>
              <w:rPr>
                <w:rFonts w:ascii="Book Antiqua" w:eastAsia="Book Antiqua" w:hAnsi="Book Antiqua" w:cs="Book Antiqua"/>
                <w:b/>
                <w:bCs/>
                <w:sz w:val="20"/>
                <w:szCs w:val="20"/>
              </w:rPr>
              <w:t>, Hari Anna Lastya</w:t>
            </w:r>
            <w:r>
              <w:rPr>
                <w:rFonts w:ascii="Book Antiqua" w:eastAsia="Book Antiqua" w:hAnsi="Book Antiqua" w:cs="Book Antiqua"/>
                <w:b/>
                <w:bCs/>
                <w:sz w:val="20"/>
                <w:szCs w:val="20"/>
                <w:vertAlign w:val="superscript"/>
              </w:rPr>
              <w:t>2)</w:t>
            </w:r>
            <w:r w:rsidR="0054390F">
              <w:rPr>
                <w:rFonts w:ascii="Book Antiqua" w:eastAsia="Book Antiqua" w:hAnsi="Book Antiqua" w:cs="Book Antiqua"/>
                <w:b/>
                <w:bCs/>
                <w:sz w:val="20"/>
                <w:szCs w:val="20"/>
              </w:rPr>
              <w:t>.</w:t>
            </w:r>
          </w:p>
          <w:p w14:paraId="099D2B4E" w14:textId="77777777" w:rsidR="0099041D" w:rsidRDefault="0099041D" w:rsidP="0099041D">
            <w:pPr>
              <w:jc w:val="both"/>
              <w:rPr>
                <w:rFonts w:ascii="Book Antiqua" w:eastAsia="Book Antiqua" w:hAnsi="Book Antiqua" w:cs="Book Antiqua"/>
                <w:b/>
                <w:bCs/>
                <w:sz w:val="20"/>
                <w:szCs w:val="20"/>
              </w:rPr>
            </w:pPr>
          </w:p>
          <w:p w14:paraId="25B73075" w14:textId="6D3E21F2" w:rsidR="0099041D" w:rsidRDefault="0099041D" w:rsidP="0099041D">
            <w:pPr>
              <w:jc w:val="both"/>
              <w:rPr>
                <w:rFonts w:ascii="Book Antiqua" w:eastAsia="Book Antiqua" w:hAnsi="Book Antiqua" w:cs="Book Antiqua"/>
                <w:sz w:val="20"/>
                <w:szCs w:val="20"/>
              </w:rPr>
            </w:pPr>
            <w:r>
              <w:rPr>
                <w:rFonts w:ascii="Book Antiqua" w:eastAsia="Book Antiqua" w:hAnsi="Book Antiqua" w:cs="Book Antiqua"/>
                <w:sz w:val="20"/>
                <w:szCs w:val="20"/>
                <w:vertAlign w:val="superscript"/>
              </w:rPr>
              <w:t>1</w:t>
            </w:r>
            <w:r>
              <w:rPr>
                <w:rFonts w:ascii="Book Antiqua" w:eastAsia="Book Antiqua" w:hAnsi="Book Antiqua" w:cs="Book Antiqua"/>
                <w:sz w:val="20"/>
                <w:szCs w:val="20"/>
                <w:vertAlign w:val="superscript"/>
              </w:rPr>
              <w:t>-</w:t>
            </w:r>
            <w:r>
              <w:rPr>
                <w:rFonts w:ascii="Book Antiqua" w:eastAsia="Book Antiqua" w:hAnsi="Book Antiqua" w:cs="Book Antiqua"/>
                <w:sz w:val="20"/>
                <w:szCs w:val="20"/>
                <w:vertAlign w:val="superscript"/>
              </w:rPr>
              <w:t>2</w:t>
            </w:r>
            <w:r>
              <w:rPr>
                <w:rFonts w:ascii="Book Antiqua" w:eastAsia="Book Antiqua" w:hAnsi="Book Antiqua" w:cs="Book Antiqua"/>
                <w:sz w:val="20"/>
                <w:szCs w:val="20"/>
                <w:vertAlign w:val="superscript"/>
              </w:rPr>
              <w:t>)</w:t>
            </w:r>
            <w:r>
              <w:rPr>
                <w:rFonts w:ascii="Book Antiqua" w:eastAsia="Book Antiqua" w:hAnsi="Book Antiqua" w:cs="Book Antiqua"/>
                <w:sz w:val="20"/>
                <w:szCs w:val="20"/>
              </w:rPr>
              <w:t>Universitas Islam Negeri Ar-Raniry</w:t>
            </w:r>
          </w:p>
          <w:p w14:paraId="62C554D6" w14:textId="77777777" w:rsidR="0099041D" w:rsidRDefault="0099041D" w:rsidP="0099041D">
            <w:pPr>
              <w:jc w:val="both"/>
              <w:rPr>
                <w:rFonts w:ascii="Book Antiqua" w:eastAsia="Book Antiqua" w:hAnsi="Book Antiqua" w:cs="Book Antiqua"/>
                <w:sz w:val="20"/>
                <w:szCs w:val="20"/>
              </w:rPr>
            </w:pPr>
          </w:p>
          <w:p w14:paraId="57DF57C9" w14:textId="46801B73" w:rsidR="00F65508" w:rsidRPr="00F65508" w:rsidRDefault="0099041D" w:rsidP="0099041D">
            <w:pPr>
              <w:jc w:val="both"/>
              <w:rPr>
                <w:rFonts w:ascii="Book Antiqua" w:hAnsi="Book Antiqua"/>
                <w:sz w:val="20"/>
                <w:szCs w:val="20"/>
              </w:rPr>
            </w:pPr>
            <w:r w:rsidRPr="000B2318">
              <w:rPr>
                <w:rFonts w:ascii="Book Antiqua" w:eastAsia="Book Antiqua" w:hAnsi="Book Antiqua" w:cs="Book Antiqua"/>
                <w:sz w:val="20"/>
                <w:szCs w:val="20"/>
              </w:rPr>
              <w:t xml:space="preserve">Email: </w:t>
            </w:r>
            <w:r w:rsidRPr="0099041D">
              <w:rPr>
                <w:rFonts w:ascii="Book Antiqua" w:hAnsi="Book Antiqua"/>
                <w:sz w:val="20"/>
                <w:szCs w:val="20"/>
              </w:rPr>
              <w:fldChar w:fldCharType="begin"/>
            </w:r>
            <w:r w:rsidRPr="0099041D">
              <w:rPr>
                <w:rFonts w:ascii="Book Antiqua" w:hAnsi="Book Antiqua"/>
                <w:sz w:val="20"/>
                <w:szCs w:val="20"/>
              </w:rPr>
              <w:instrText>HYPERLINK "mailto:</w:instrText>
            </w:r>
            <w:r w:rsidRPr="0099041D">
              <w:rPr>
                <w:rFonts w:ascii="Book Antiqua" w:hAnsi="Book Antiqua"/>
                <w:sz w:val="20"/>
                <w:szCs w:val="20"/>
              </w:rPr>
              <w:instrText>220211050@student.ar-raniry.ac.id</w:instrText>
            </w:r>
            <w:r w:rsidRPr="0099041D">
              <w:rPr>
                <w:rFonts w:ascii="Book Antiqua" w:hAnsi="Book Antiqua"/>
                <w:sz w:val="20"/>
                <w:szCs w:val="20"/>
              </w:rPr>
              <w:instrText>"</w:instrText>
            </w:r>
            <w:r w:rsidRPr="0099041D">
              <w:rPr>
                <w:rFonts w:ascii="Book Antiqua" w:hAnsi="Book Antiqua"/>
                <w:sz w:val="20"/>
                <w:szCs w:val="20"/>
              </w:rPr>
              <w:fldChar w:fldCharType="separate"/>
            </w:r>
            <w:r w:rsidRPr="0099041D">
              <w:rPr>
                <w:rStyle w:val="Hyperlink"/>
                <w:rFonts w:ascii="Book Antiqua" w:hAnsi="Book Antiqua"/>
                <w:color w:val="auto"/>
                <w:sz w:val="20"/>
                <w:szCs w:val="20"/>
                <w:u w:val="none"/>
              </w:rPr>
              <w:t>220211050@student.ar-raniry.ac.id</w:t>
            </w:r>
            <w:r w:rsidRPr="0099041D">
              <w:rPr>
                <w:rFonts w:ascii="Book Antiqua" w:hAnsi="Book Antiqua"/>
                <w:sz w:val="20"/>
                <w:szCs w:val="20"/>
              </w:rPr>
              <w:fldChar w:fldCharType="end"/>
            </w:r>
          </w:p>
        </w:tc>
        <w:tc>
          <w:tcPr>
            <w:tcW w:w="236" w:type="dxa"/>
            <w:tcBorders>
              <w:left w:val="nil"/>
              <w:bottom w:val="single" w:sz="4" w:space="0" w:color="000000"/>
              <w:right w:val="nil"/>
            </w:tcBorders>
          </w:tcPr>
          <w:p w14:paraId="2E379AD4" w14:textId="77777777" w:rsidR="006879D9" w:rsidRDefault="006879D9">
            <w:pPr>
              <w:jc w:val="both"/>
              <w:rPr>
                <w:rFonts w:ascii="Book Antiqua" w:eastAsia="Book Antiqua" w:hAnsi="Book Antiqua" w:cs="Book Antiqua"/>
                <w:b/>
                <w:bCs/>
                <w:sz w:val="24"/>
                <w:szCs w:val="24"/>
              </w:rPr>
            </w:pPr>
          </w:p>
        </w:tc>
        <w:tc>
          <w:tcPr>
            <w:tcW w:w="6034" w:type="dxa"/>
            <w:tcBorders>
              <w:left w:val="nil"/>
              <w:right w:val="nil"/>
            </w:tcBorders>
          </w:tcPr>
          <w:p w14:paraId="263B8491" w14:textId="11363EC6" w:rsidR="006879D9" w:rsidRDefault="000C1929" w:rsidP="000C1929">
            <w:pPr>
              <w:jc w:val="both"/>
              <w:rPr>
                <w:rFonts w:ascii="Book Antiqua" w:eastAsia="Book Antiqua" w:hAnsi="Book Antiqua" w:cs="Book Antiqua"/>
                <w:b/>
                <w:bCs/>
                <w:sz w:val="24"/>
                <w:szCs w:val="24"/>
              </w:rPr>
            </w:pPr>
            <w:proofErr w:type="spellStart"/>
            <w:r w:rsidRPr="000C1929">
              <w:rPr>
                <w:rFonts w:ascii="Book Antiqua" w:eastAsia="Book Antiqua" w:hAnsi="Book Antiqua" w:cs="Book Antiqua"/>
                <w:b/>
                <w:bCs/>
                <w:sz w:val="24"/>
                <w:szCs w:val="24"/>
                <w:lang w:val="en-US"/>
              </w:rPr>
              <w:t>Efektivitas</w:t>
            </w:r>
            <w:proofErr w:type="spellEnd"/>
            <w:r w:rsidRPr="000C1929">
              <w:rPr>
                <w:rFonts w:ascii="Book Antiqua" w:eastAsia="Book Antiqua" w:hAnsi="Book Antiqua" w:cs="Book Antiqua"/>
                <w:b/>
                <w:bCs/>
                <w:sz w:val="24"/>
                <w:szCs w:val="24"/>
                <w:lang w:val="en-US"/>
              </w:rPr>
              <w:t xml:space="preserve"> </w:t>
            </w:r>
            <w:proofErr w:type="spellStart"/>
            <w:r w:rsidRPr="000C1929">
              <w:rPr>
                <w:rFonts w:ascii="Book Antiqua" w:eastAsia="Book Antiqua" w:hAnsi="Book Antiqua" w:cs="Book Antiqua"/>
                <w:b/>
                <w:bCs/>
                <w:sz w:val="24"/>
                <w:szCs w:val="24"/>
                <w:lang w:val="en-US"/>
              </w:rPr>
              <w:t>Penerapan</w:t>
            </w:r>
            <w:proofErr w:type="spellEnd"/>
            <w:r w:rsidRPr="000C1929">
              <w:rPr>
                <w:rFonts w:ascii="Book Antiqua" w:eastAsia="Book Antiqua" w:hAnsi="Book Antiqua" w:cs="Book Antiqua"/>
                <w:b/>
                <w:bCs/>
                <w:sz w:val="24"/>
                <w:szCs w:val="24"/>
                <w:lang w:val="en-US"/>
              </w:rPr>
              <w:t xml:space="preserve"> E-Modul </w:t>
            </w:r>
            <w:proofErr w:type="spellStart"/>
            <w:r w:rsidRPr="000C1929">
              <w:rPr>
                <w:rFonts w:ascii="Book Antiqua" w:eastAsia="Book Antiqua" w:hAnsi="Book Antiqua" w:cs="Book Antiqua"/>
                <w:b/>
                <w:bCs/>
                <w:sz w:val="24"/>
                <w:szCs w:val="24"/>
                <w:lang w:val="en-US"/>
              </w:rPr>
              <w:t>Berbasis</w:t>
            </w:r>
            <w:proofErr w:type="spellEnd"/>
            <w:r w:rsidRPr="000C1929">
              <w:rPr>
                <w:rFonts w:ascii="Book Antiqua" w:eastAsia="Book Antiqua" w:hAnsi="Book Antiqua" w:cs="Book Antiqua"/>
                <w:b/>
                <w:bCs/>
                <w:sz w:val="24"/>
                <w:szCs w:val="24"/>
                <w:lang w:val="en-US"/>
              </w:rPr>
              <w:t xml:space="preserve"> </w:t>
            </w:r>
            <w:proofErr w:type="spellStart"/>
            <w:r w:rsidR="000B2318" w:rsidRPr="000B2318">
              <w:rPr>
                <w:rFonts w:ascii="Book Antiqua" w:eastAsia="Book Antiqua" w:hAnsi="Book Antiqua" w:cs="Book Antiqua"/>
                <w:b/>
                <w:bCs/>
                <w:i/>
                <w:iCs/>
                <w:sz w:val="24"/>
                <w:szCs w:val="24"/>
                <w:lang w:val="en-US"/>
              </w:rPr>
              <w:t>Heyzine</w:t>
            </w:r>
            <w:proofErr w:type="spellEnd"/>
            <w:r w:rsidR="000B2318" w:rsidRPr="000B2318">
              <w:rPr>
                <w:rFonts w:ascii="Book Antiqua" w:eastAsia="Book Antiqua" w:hAnsi="Book Antiqua" w:cs="Book Antiqua"/>
                <w:b/>
                <w:bCs/>
                <w:i/>
                <w:iCs/>
                <w:sz w:val="24"/>
                <w:szCs w:val="24"/>
                <w:lang w:val="en-US"/>
              </w:rPr>
              <w:t xml:space="preserve"> </w:t>
            </w:r>
            <w:r w:rsidRPr="000B2318">
              <w:rPr>
                <w:rFonts w:ascii="Book Antiqua" w:eastAsia="Book Antiqua" w:hAnsi="Book Antiqua" w:cs="Book Antiqua"/>
                <w:b/>
                <w:bCs/>
                <w:i/>
                <w:iCs/>
                <w:sz w:val="24"/>
                <w:szCs w:val="24"/>
                <w:lang w:val="en-US"/>
              </w:rPr>
              <w:t>Flipbook</w:t>
            </w:r>
            <w:r w:rsidRPr="000C1929">
              <w:rPr>
                <w:rFonts w:ascii="Book Antiqua" w:eastAsia="Book Antiqua" w:hAnsi="Book Antiqua" w:cs="Book Antiqua"/>
                <w:b/>
                <w:bCs/>
                <w:sz w:val="24"/>
                <w:szCs w:val="24"/>
                <w:lang w:val="en-US"/>
              </w:rPr>
              <w:t xml:space="preserve"> pada Mata </w:t>
            </w:r>
            <w:proofErr w:type="spellStart"/>
            <w:r w:rsidRPr="000C1929">
              <w:rPr>
                <w:rFonts w:ascii="Book Antiqua" w:eastAsia="Book Antiqua" w:hAnsi="Book Antiqua" w:cs="Book Antiqua"/>
                <w:b/>
                <w:bCs/>
                <w:sz w:val="24"/>
                <w:szCs w:val="24"/>
                <w:lang w:val="en-US"/>
              </w:rPr>
              <w:t>Kuliah</w:t>
            </w:r>
            <w:proofErr w:type="spellEnd"/>
            <w:r w:rsidRPr="000C1929">
              <w:rPr>
                <w:rFonts w:ascii="Book Antiqua" w:eastAsia="Book Antiqua" w:hAnsi="Book Antiqua" w:cs="Book Antiqua"/>
                <w:b/>
                <w:bCs/>
                <w:sz w:val="24"/>
                <w:szCs w:val="24"/>
                <w:lang w:val="en-US"/>
              </w:rPr>
              <w:t xml:space="preserve"> Dasar Elektronika</w:t>
            </w:r>
          </w:p>
          <w:p w14:paraId="54598870" w14:textId="77777777" w:rsidR="006879D9" w:rsidRDefault="006879D9">
            <w:pPr>
              <w:rPr>
                <w:rFonts w:ascii="Book Antiqua" w:eastAsia="Book Antiqua" w:hAnsi="Book Antiqua" w:cs="Book Antiqua"/>
                <w:b/>
                <w:bCs/>
                <w:sz w:val="24"/>
                <w:szCs w:val="24"/>
              </w:rPr>
            </w:pPr>
          </w:p>
        </w:tc>
      </w:tr>
      <w:tr w:rsidR="006879D9" w14:paraId="39D2044D" w14:textId="77777777" w:rsidTr="000C1929">
        <w:tc>
          <w:tcPr>
            <w:tcW w:w="2802" w:type="dxa"/>
            <w:tcBorders>
              <w:left w:val="nil"/>
              <w:bottom w:val="single" w:sz="4" w:space="0" w:color="000000"/>
              <w:right w:val="nil"/>
            </w:tcBorders>
          </w:tcPr>
          <w:p w14:paraId="2A1FC6A0" w14:textId="77777777" w:rsidR="006879D9" w:rsidRDefault="006340B3">
            <w:pPr>
              <w:pBdr>
                <w:top w:val="nil"/>
                <w:left w:val="nil"/>
                <w:bottom w:val="nil"/>
                <w:right w:val="nil"/>
                <w:between w:val="nil"/>
              </w:pBdr>
              <w:tabs>
                <w:tab w:val="center" w:pos="4680"/>
                <w:tab w:val="right" w:pos="9360"/>
              </w:tabs>
              <w:rPr>
                <w:rFonts w:ascii="Book Antiqua" w:eastAsia="Book Antiqua" w:hAnsi="Book Antiqua" w:cs="Book Antiqua"/>
                <w:b/>
                <w:bCs/>
                <w:color w:val="000000"/>
                <w:sz w:val="20"/>
                <w:szCs w:val="20"/>
              </w:rPr>
            </w:pPr>
            <w:r>
              <w:rPr>
                <w:rFonts w:ascii="Book Antiqua" w:eastAsia="Book Antiqua" w:hAnsi="Book Antiqua" w:cs="Book Antiqua"/>
                <w:b/>
                <w:bCs/>
                <w:color w:val="000000"/>
                <w:sz w:val="20"/>
                <w:szCs w:val="20"/>
              </w:rPr>
              <w:t>Article Info</w:t>
            </w:r>
          </w:p>
        </w:tc>
        <w:tc>
          <w:tcPr>
            <w:tcW w:w="236" w:type="dxa"/>
            <w:tcBorders>
              <w:left w:val="nil"/>
              <w:bottom w:val="single" w:sz="4" w:space="0" w:color="000000"/>
              <w:right w:val="nil"/>
            </w:tcBorders>
          </w:tcPr>
          <w:p w14:paraId="2013B5FA" w14:textId="77777777" w:rsidR="006879D9" w:rsidRDefault="006879D9">
            <w:pPr>
              <w:rPr>
                <w:rFonts w:ascii="Book Antiqua" w:eastAsia="Book Antiqua" w:hAnsi="Book Antiqua" w:cs="Book Antiqua"/>
                <w:b/>
                <w:bCs/>
                <w:sz w:val="24"/>
                <w:szCs w:val="24"/>
              </w:rPr>
            </w:pPr>
          </w:p>
        </w:tc>
        <w:tc>
          <w:tcPr>
            <w:tcW w:w="6034" w:type="dxa"/>
            <w:tcBorders>
              <w:left w:val="nil"/>
              <w:bottom w:val="single" w:sz="4" w:space="0" w:color="000000"/>
              <w:right w:val="nil"/>
            </w:tcBorders>
          </w:tcPr>
          <w:p w14:paraId="2F390719" w14:textId="77777777" w:rsidR="006879D9" w:rsidRDefault="006340B3">
            <w:pPr>
              <w:rPr>
                <w:rFonts w:ascii="Book Antiqua" w:eastAsia="Book Antiqua" w:hAnsi="Book Antiqua" w:cs="Book Antiqua"/>
                <w:b/>
                <w:bCs/>
                <w:sz w:val="24"/>
                <w:szCs w:val="24"/>
              </w:rPr>
            </w:pPr>
            <w:r>
              <w:rPr>
                <w:rFonts w:ascii="Book Antiqua" w:eastAsia="Book Antiqua" w:hAnsi="Book Antiqua" w:cs="Book Antiqua"/>
                <w:b/>
                <w:bCs/>
                <w:sz w:val="24"/>
                <w:szCs w:val="24"/>
              </w:rPr>
              <w:t>Abstrak :</w:t>
            </w:r>
          </w:p>
        </w:tc>
      </w:tr>
      <w:tr w:rsidR="006879D9" w14:paraId="10FFA5BF" w14:textId="77777777" w:rsidTr="000C1929">
        <w:tc>
          <w:tcPr>
            <w:tcW w:w="2802" w:type="dxa"/>
            <w:tcBorders>
              <w:left w:val="nil"/>
              <w:bottom w:val="single" w:sz="4" w:space="0" w:color="000000"/>
              <w:right w:val="nil"/>
            </w:tcBorders>
          </w:tcPr>
          <w:p w14:paraId="48FBDCFB" w14:textId="77777777" w:rsidR="006879D9" w:rsidRDefault="006340B3">
            <w:pPr>
              <w:rPr>
                <w:rFonts w:ascii="Book Antiqua" w:eastAsia="Book Antiqua" w:hAnsi="Book Antiqua" w:cs="Book Antiqua"/>
                <w:b/>
                <w:bCs/>
                <w:sz w:val="20"/>
                <w:szCs w:val="20"/>
              </w:rPr>
            </w:pPr>
            <w:r>
              <w:rPr>
                <w:rFonts w:ascii="Book Antiqua" w:eastAsia="Book Antiqua" w:hAnsi="Book Antiqua" w:cs="Book Antiqua"/>
                <w:b/>
                <w:bCs/>
                <w:sz w:val="20"/>
                <w:szCs w:val="20"/>
              </w:rPr>
              <w:t>Article Information</w:t>
            </w:r>
          </w:p>
          <w:p w14:paraId="01596F51" w14:textId="77777777" w:rsidR="006879D9" w:rsidRDefault="006340B3">
            <w:pPr>
              <w:rPr>
                <w:rFonts w:ascii="Book Antiqua" w:eastAsia="Book Antiqua" w:hAnsi="Book Antiqua" w:cs="Book Antiqua"/>
                <w:sz w:val="20"/>
                <w:szCs w:val="20"/>
              </w:rPr>
            </w:pPr>
            <w:r>
              <w:rPr>
                <w:rFonts w:ascii="Book Antiqua" w:eastAsia="Book Antiqua" w:hAnsi="Book Antiqua" w:cs="Book Antiqua"/>
                <w:sz w:val="20"/>
                <w:szCs w:val="20"/>
              </w:rPr>
              <w:t xml:space="preserve">Received : </w:t>
            </w:r>
          </w:p>
          <w:p w14:paraId="5F1019A4" w14:textId="77777777" w:rsidR="006879D9" w:rsidRDefault="006340B3">
            <w:pPr>
              <w:rPr>
                <w:rFonts w:ascii="Book Antiqua" w:eastAsia="Book Antiqua" w:hAnsi="Book Antiqua" w:cs="Book Antiqua"/>
                <w:sz w:val="20"/>
                <w:szCs w:val="20"/>
              </w:rPr>
            </w:pPr>
            <w:r>
              <w:rPr>
                <w:rFonts w:ascii="Book Antiqua" w:eastAsia="Book Antiqua" w:hAnsi="Book Antiqua" w:cs="Book Antiqua"/>
                <w:sz w:val="20"/>
                <w:szCs w:val="20"/>
              </w:rPr>
              <w:t xml:space="preserve">Revised  : </w:t>
            </w:r>
          </w:p>
          <w:p w14:paraId="07B490A9" w14:textId="77777777" w:rsidR="006879D9" w:rsidRDefault="006340B3">
            <w:pPr>
              <w:rPr>
                <w:rFonts w:ascii="Book Antiqua" w:eastAsia="Book Antiqua" w:hAnsi="Book Antiqua" w:cs="Book Antiqua"/>
                <w:sz w:val="20"/>
                <w:szCs w:val="20"/>
              </w:rPr>
            </w:pPr>
            <w:r>
              <w:rPr>
                <w:rFonts w:ascii="Book Antiqua" w:eastAsia="Book Antiqua" w:hAnsi="Book Antiqua" w:cs="Book Antiqua"/>
                <w:sz w:val="20"/>
                <w:szCs w:val="20"/>
              </w:rPr>
              <w:t>Accepted :</w:t>
            </w:r>
          </w:p>
          <w:p w14:paraId="351E4770" w14:textId="77777777" w:rsidR="006879D9" w:rsidRDefault="006879D9">
            <w:pPr>
              <w:jc w:val="both"/>
              <w:rPr>
                <w:rFonts w:ascii="Book Antiqua" w:eastAsia="Book Antiqua" w:hAnsi="Book Antiqua" w:cs="Book Antiqua"/>
                <w:sz w:val="20"/>
                <w:szCs w:val="20"/>
              </w:rPr>
            </w:pPr>
          </w:p>
          <w:p w14:paraId="65A75553" w14:textId="3ADA6F2D" w:rsidR="006879D9" w:rsidRDefault="006340B3" w:rsidP="000C1929">
            <w:pPr>
              <w:jc w:val="both"/>
              <w:rPr>
                <w:rFonts w:ascii="Book Antiqua" w:eastAsia="Book Antiqua" w:hAnsi="Book Antiqua" w:cs="Book Antiqua"/>
                <w:color w:val="000000"/>
                <w:sz w:val="20"/>
                <w:szCs w:val="20"/>
              </w:rPr>
            </w:pPr>
            <w:r>
              <w:rPr>
                <w:rFonts w:ascii="Book Antiqua" w:eastAsia="Book Antiqua" w:hAnsi="Book Antiqua" w:cs="Book Antiqua"/>
                <w:b/>
                <w:bCs/>
                <w:color w:val="000000"/>
                <w:sz w:val="20"/>
                <w:szCs w:val="20"/>
              </w:rPr>
              <w:t>Kata Kunci:</w:t>
            </w:r>
            <w:r>
              <w:rPr>
                <w:rFonts w:ascii="Book Antiqua" w:eastAsia="Book Antiqua" w:hAnsi="Book Antiqua" w:cs="Book Antiqua"/>
                <w:color w:val="000000"/>
                <w:sz w:val="20"/>
                <w:szCs w:val="20"/>
              </w:rPr>
              <w:t xml:space="preserve"> </w:t>
            </w:r>
            <w:r w:rsidR="000C1929">
              <w:rPr>
                <w:rFonts w:ascii="Book Antiqua" w:eastAsia="Book Antiqua" w:hAnsi="Book Antiqua" w:cs="Book Antiqua"/>
                <w:color w:val="000000"/>
                <w:sz w:val="20"/>
                <w:szCs w:val="20"/>
              </w:rPr>
              <w:t>E-Modul, Dasar Elekctronika, Efekfitivas,</w:t>
            </w:r>
            <w:r w:rsidR="000C1929" w:rsidRPr="000C1929">
              <w:rPr>
                <w:rFonts w:ascii="Book Antiqua" w:eastAsia="Book Antiqua" w:hAnsi="Book Antiqua" w:cs="Book Antiqua"/>
                <w:i/>
                <w:iCs/>
                <w:color w:val="000000"/>
                <w:sz w:val="20"/>
                <w:szCs w:val="20"/>
              </w:rPr>
              <w:t xml:space="preserve"> Heyzine Flipbook</w:t>
            </w:r>
          </w:p>
        </w:tc>
        <w:tc>
          <w:tcPr>
            <w:tcW w:w="236" w:type="dxa"/>
            <w:tcBorders>
              <w:left w:val="nil"/>
              <w:bottom w:val="single" w:sz="4" w:space="0" w:color="000000"/>
              <w:right w:val="nil"/>
            </w:tcBorders>
          </w:tcPr>
          <w:p w14:paraId="5F812F7C" w14:textId="77777777" w:rsidR="006879D9" w:rsidRDefault="006879D9">
            <w:pPr>
              <w:jc w:val="both"/>
              <w:rPr>
                <w:rFonts w:ascii="Book Antiqua" w:eastAsia="Book Antiqua" w:hAnsi="Book Antiqua" w:cs="Book Antiqua"/>
                <w:b/>
                <w:bCs/>
                <w:sz w:val="24"/>
                <w:szCs w:val="24"/>
              </w:rPr>
            </w:pPr>
          </w:p>
        </w:tc>
        <w:tc>
          <w:tcPr>
            <w:tcW w:w="6034" w:type="dxa"/>
            <w:tcBorders>
              <w:left w:val="nil"/>
              <w:bottom w:val="single" w:sz="4" w:space="0" w:color="000000"/>
              <w:right w:val="nil"/>
            </w:tcBorders>
          </w:tcPr>
          <w:p w14:paraId="7A079C2F" w14:textId="57622307" w:rsidR="006879D9" w:rsidRPr="000C1929" w:rsidRDefault="000C1929">
            <w:pPr>
              <w:jc w:val="both"/>
              <w:rPr>
                <w:rFonts w:ascii="Book Antiqua" w:eastAsia="Book Antiqua" w:hAnsi="Book Antiqua" w:cs="Book Antiqua"/>
                <w:sz w:val="24"/>
                <w:szCs w:val="24"/>
              </w:rPr>
            </w:pPr>
            <w:r w:rsidRPr="00B84CD9">
              <w:rPr>
                <w:rFonts w:ascii="Book Antiqua" w:hAnsi="Book Antiqua"/>
                <w:sz w:val="24"/>
                <w:szCs w:val="24"/>
              </w:rPr>
              <w:t xml:space="preserve">Perkembangan teknologi digital mendorong pemanfaatan bahan ajar elektronik sebagai salah satu upaya meningkatkan kualitas pembelajaran di perguruan tinggi Penelitian ini bertujuan untuk menganalisis penerapan e-modul berbasis </w:t>
            </w:r>
            <w:r w:rsidR="00B84CD9">
              <w:rPr>
                <w:rFonts w:ascii="Book Antiqua" w:hAnsi="Book Antiqua"/>
                <w:sz w:val="24"/>
                <w:szCs w:val="24"/>
              </w:rPr>
              <w:t xml:space="preserve"> </w:t>
            </w:r>
            <w:r w:rsidR="00B84CD9">
              <w:rPr>
                <w:rFonts w:ascii="Book Antiqua" w:hAnsi="Book Antiqua"/>
                <w:i/>
                <w:iCs/>
                <w:sz w:val="24"/>
                <w:szCs w:val="24"/>
              </w:rPr>
              <w:t>Heyzine F</w:t>
            </w:r>
            <w:r w:rsidRPr="00B84CD9">
              <w:rPr>
                <w:rFonts w:ascii="Book Antiqua" w:hAnsi="Book Antiqua"/>
                <w:i/>
                <w:iCs/>
                <w:sz w:val="24"/>
                <w:szCs w:val="24"/>
              </w:rPr>
              <w:t>lipbook</w:t>
            </w:r>
            <w:r w:rsidRPr="00B84CD9">
              <w:rPr>
                <w:rFonts w:ascii="Book Antiqua" w:hAnsi="Book Antiqua"/>
                <w:sz w:val="24"/>
                <w:szCs w:val="24"/>
              </w:rPr>
              <w:t xml:space="preserve"> pada mata kuliah Dasar Elektronika serta mengetahui pengaruhnya terhadap hasil belajar dan respon mahasiswa. </w:t>
            </w:r>
            <w:r w:rsidRPr="0099041D">
              <w:rPr>
                <w:rFonts w:ascii="Book Antiqua" w:hAnsi="Book Antiqua"/>
                <w:sz w:val="24"/>
                <w:szCs w:val="24"/>
              </w:rPr>
              <w:t xml:space="preserve">Penelitian menggunakan pendekatan kuantitatif dengan metode Pre-Experimental Design melalui desain One Group Pretest–Posttest. Sampel penelitian berjumlah 20 mahasiswa Program Studi Pendidikan Teknik Elektro UIN Ar-Raniry yang dipilih menggunakan teknik </w:t>
            </w:r>
            <w:r w:rsidRPr="0099041D">
              <w:rPr>
                <w:rFonts w:ascii="Book Antiqua" w:hAnsi="Book Antiqua"/>
                <w:i/>
                <w:iCs/>
                <w:sz w:val="24"/>
                <w:szCs w:val="24"/>
              </w:rPr>
              <w:t>total sampling</w:t>
            </w:r>
            <w:r w:rsidRPr="0099041D">
              <w:rPr>
                <w:rFonts w:ascii="Book Antiqua" w:hAnsi="Book Antiqua"/>
                <w:sz w:val="24"/>
                <w:szCs w:val="24"/>
              </w:rPr>
              <w:t xml:space="preserve">. </w:t>
            </w:r>
            <w:proofErr w:type="spellStart"/>
            <w:r w:rsidRPr="000C1929">
              <w:rPr>
                <w:rFonts w:ascii="Book Antiqua" w:hAnsi="Book Antiqua"/>
                <w:sz w:val="24"/>
                <w:szCs w:val="24"/>
                <w:lang w:val="en-US"/>
              </w:rPr>
              <w:t>Instrumen</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penelitian</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meliputi</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tes</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hasil</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belajar</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berupa</w:t>
            </w:r>
            <w:proofErr w:type="spellEnd"/>
            <w:r w:rsidRPr="000C1929">
              <w:rPr>
                <w:rFonts w:ascii="Book Antiqua" w:hAnsi="Book Antiqua"/>
                <w:sz w:val="24"/>
                <w:szCs w:val="24"/>
                <w:lang w:val="en-US"/>
              </w:rPr>
              <w:t xml:space="preserve"> </w:t>
            </w:r>
            <w:r w:rsidRPr="000C1929">
              <w:rPr>
                <w:rFonts w:ascii="Book Antiqua" w:hAnsi="Book Antiqua"/>
                <w:i/>
                <w:iCs/>
                <w:sz w:val="24"/>
                <w:szCs w:val="24"/>
                <w:lang w:val="en-US"/>
              </w:rPr>
              <w:t>pre-test</w:t>
            </w:r>
            <w:r w:rsidRPr="000C1929">
              <w:rPr>
                <w:rFonts w:ascii="Book Antiqua" w:hAnsi="Book Antiqua"/>
                <w:sz w:val="24"/>
                <w:szCs w:val="24"/>
                <w:lang w:val="en-US"/>
              </w:rPr>
              <w:t xml:space="preserve"> dan </w:t>
            </w:r>
            <w:r w:rsidRPr="000C1929">
              <w:rPr>
                <w:rFonts w:ascii="Book Antiqua" w:hAnsi="Book Antiqua"/>
                <w:i/>
                <w:iCs/>
                <w:sz w:val="24"/>
                <w:szCs w:val="24"/>
                <w:lang w:val="en-US"/>
              </w:rPr>
              <w:t>post-test</w:t>
            </w:r>
            <w:r w:rsidR="008B2EEC">
              <w:rPr>
                <w:rFonts w:ascii="Book Antiqua" w:hAnsi="Book Antiqua"/>
                <w:i/>
                <w:iCs/>
                <w:sz w:val="24"/>
                <w:szCs w:val="24"/>
                <w:lang w:val="en-US"/>
              </w:rPr>
              <w:t xml:space="preserve"> </w:t>
            </w:r>
            <w:proofErr w:type="spellStart"/>
            <w:r w:rsidR="008B2EEC">
              <w:rPr>
                <w:rFonts w:ascii="Book Antiqua" w:hAnsi="Book Antiqua"/>
                <w:sz w:val="24"/>
                <w:szCs w:val="24"/>
                <w:lang w:val="en-US"/>
              </w:rPr>
              <w:t>serta</w:t>
            </w:r>
            <w:proofErr w:type="spellEnd"/>
            <w:r w:rsidR="008B2EEC">
              <w:rPr>
                <w:rFonts w:ascii="Book Antiqua" w:hAnsi="Book Antiqua"/>
                <w:sz w:val="24"/>
                <w:szCs w:val="24"/>
                <w:lang w:val="en-US"/>
              </w:rPr>
              <w:t xml:space="preserve"> </w:t>
            </w:r>
            <w:proofErr w:type="spellStart"/>
            <w:r w:rsidR="008B2EEC">
              <w:rPr>
                <w:rFonts w:ascii="Book Antiqua" w:hAnsi="Book Antiqua"/>
                <w:sz w:val="24"/>
                <w:szCs w:val="24"/>
                <w:lang w:val="en-US"/>
              </w:rPr>
              <w:t>angket</w:t>
            </w:r>
            <w:proofErr w:type="spellEnd"/>
            <w:r w:rsidR="008B2EEC">
              <w:rPr>
                <w:rFonts w:ascii="Book Antiqua" w:hAnsi="Book Antiqua"/>
                <w:sz w:val="24"/>
                <w:szCs w:val="24"/>
                <w:lang w:val="en-US"/>
              </w:rPr>
              <w:t xml:space="preserve"> </w:t>
            </w:r>
            <w:proofErr w:type="spellStart"/>
            <w:r w:rsidR="008B2EEC">
              <w:rPr>
                <w:rFonts w:ascii="Book Antiqua" w:hAnsi="Book Antiqua"/>
                <w:sz w:val="24"/>
                <w:szCs w:val="24"/>
                <w:lang w:val="en-US"/>
              </w:rPr>
              <w:t>respon</w:t>
            </w:r>
            <w:proofErr w:type="spellEnd"/>
            <w:r w:rsidR="008B2EEC">
              <w:rPr>
                <w:rFonts w:ascii="Book Antiqua" w:hAnsi="Book Antiqua"/>
                <w:sz w:val="24"/>
                <w:szCs w:val="24"/>
                <w:lang w:val="en-US"/>
              </w:rPr>
              <w:t xml:space="preserve"> </w:t>
            </w:r>
            <w:proofErr w:type="spellStart"/>
            <w:r w:rsidR="008B2EEC">
              <w:rPr>
                <w:rFonts w:ascii="Book Antiqua" w:hAnsi="Book Antiqua"/>
                <w:sz w:val="24"/>
                <w:szCs w:val="24"/>
                <w:lang w:val="en-US"/>
              </w:rPr>
              <w:t>mahasiswa</w:t>
            </w:r>
            <w:proofErr w:type="spellEnd"/>
            <w:r w:rsidR="008B2EEC">
              <w:rPr>
                <w:rFonts w:ascii="Book Antiqua" w:hAnsi="Book Antiqua"/>
                <w:sz w:val="24"/>
                <w:szCs w:val="24"/>
                <w:lang w:val="en-US"/>
              </w:rPr>
              <w:t xml:space="preserve"> </w:t>
            </w:r>
            <w:proofErr w:type="spellStart"/>
            <w:r w:rsidR="008B2EEC">
              <w:rPr>
                <w:rFonts w:ascii="Book Antiqua" w:hAnsi="Book Antiqua"/>
                <w:sz w:val="24"/>
                <w:szCs w:val="24"/>
                <w:lang w:val="en-US"/>
              </w:rPr>
              <w:t>terhadap</w:t>
            </w:r>
            <w:proofErr w:type="spellEnd"/>
            <w:r w:rsidR="008B2EEC">
              <w:rPr>
                <w:rFonts w:ascii="Book Antiqua" w:hAnsi="Book Antiqua"/>
                <w:sz w:val="24"/>
                <w:szCs w:val="24"/>
                <w:lang w:val="en-US"/>
              </w:rPr>
              <w:t xml:space="preserve"> </w:t>
            </w:r>
            <w:proofErr w:type="spellStart"/>
            <w:r w:rsidR="008B2EEC">
              <w:rPr>
                <w:rFonts w:ascii="Book Antiqua" w:hAnsi="Book Antiqua"/>
                <w:sz w:val="24"/>
                <w:szCs w:val="24"/>
                <w:lang w:val="en-US"/>
              </w:rPr>
              <w:t>modul</w:t>
            </w:r>
            <w:proofErr w:type="spellEnd"/>
            <w:r w:rsidR="008B2EEC">
              <w:rPr>
                <w:rFonts w:ascii="Book Antiqua" w:hAnsi="Book Antiqua"/>
                <w:sz w:val="24"/>
                <w:szCs w:val="24"/>
                <w:lang w:val="en-US"/>
              </w:rPr>
              <w:t xml:space="preserve"> </w:t>
            </w:r>
            <w:proofErr w:type="spellStart"/>
            <w:r w:rsidR="008B2EEC">
              <w:rPr>
                <w:rFonts w:ascii="Book Antiqua" w:hAnsi="Book Antiqua"/>
                <w:sz w:val="24"/>
                <w:szCs w:val="24"/>
                <w:lang w:val="en-US"/>
              </w:rPr>
              <w:t>pembelajaran</w:t>
            </w:r>
            <w:proofErr w:type="spellEnd"/>
            <w:r w:rsidRPr="000C1929">
              <w:rPr>
                <w:rFonts w:ascii="Book Antiqua" w:hAnsi="Book Antiqua"/>
                <w:sz w:val="24"/>
                <w:szCs w:val="24"/>
                <w:lang w:val="en-US"/>
              </w:rPr>
              <w:t xml:space="preserve">. Hasil </w:t>
            </w:r>
            <w:proofErr w:type="spellStart"/>
            <w:r w:rsidRPr="000C1929">
              <w:rPr>
                <w:rFonts w:ascii="Book Antiqua" w:hAnsi="Book Antiqua"/>
                <w:sz w:val="24"/>
                <w:szCs w:val="24"/>
                <w:lang w:val="en-US"/>
              </w:rPr>
              <w:t>penelitian</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menunjukkan</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bahwa</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terdapat</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perbedaan</w:t>
            </w:r>
            <w:proofErr w:type="spellEnd"/>
            <w:r w:rsidRPr="000C1929">
              <w:rPr>
                <w:rFonts w:ascii="Book Antiqua" w:hAnsi="Book Antiqua"/>
                <w:sz w:val="24"/>
                <w:szCs w:val="24"/>
                <w:lang w:val="en-US"/>
              </w:rPr>
              <w:t xml:space="preserve"> yang </w:t>
            </w:r>
            <w:proofErr w:type="spellStart"/>
            <w:r w:rsidRPr="000C1929">
              <w:rPr>
                <w:rFonts w:ascii="Book Antiqua" w:hAnsi="Book Antiqua"/>
                <w:sz w:val="24"/>
                <w:szCs w:val="24"/>
                <w:lang w:val="en-US"/>
              </w:rPr>
              <w:t>signifikan</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antara</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nilai</w:t>
            </w:r>
            <w:proofErr w:type="spellEnd"/>
            <w:r w:rsidRPr="000C1929">
              <w:rPr>
                <w:rFonts w:ascii="Book Antiqua" w:hAnsi="Book Antiqua"/>
                <w:sz w:val="24"/>
                <w:szCs w:val="24"/>
                <w:lang w:val="en-US"/>
              </w:rPr>
              <w:t xml:space="preserve"> </w:t>
            </w:r>
            <w:r w:rsidRPr="000C1929">
              <w:rPr>
                <w:rFonts w:ascii="Book Antiqua" w:hAnsi="Book Antiqua"/>
                <w:i/>
                <w:iCs/>
                <w:sz w:val="24"/>
                <w:szCs w:val="24"/>
                <w:lang w:val="en-US"/>
              </w:rPr>
              <w:t>pre-test</w:t>
            </w:r>
            <w:r w:rsidRPr="000C1929">
              <w:rPr>
                <w:rFonts w:ascii="Book Antiqua" w:hAnsi="Book Antiqua"/>
                <w:sz w:val="24"/>
                <w:szCs w:val="24"/>
                <w:lang w:val="en-US"/>
              </w:rPr>
              <w:t xml:space="preserve"> dan </w:t>
            </w:r>
            <w:r w:rsidRPr="000C1929">
              <w:rPr>
                <w:rFonts w:ascii="Book Antiqua" w:hAnsi="Book Antiqua"/>
                <w:i/>
                <w:iCs/>
                <w:sz w:val="24"/>
                <w:szCs w:val="24"/>
                <w:lang w:val="en-US"/>
              </w:rPr>
              <w:t>post-test</w:t>
            </w:r>
            <w:r w:rsidRPr="000C1929">
              <w:rPr>
                <w:rFonts w:ascii="Book Antiqua" w:hAnsi="Book Antiqua"/>
                <w:sz w:val="24"/>
                <w:szCs w:val="24"/>
                <w:lang w:val="en-US"/>
              </w:rPr>
              <w:t xml:space="preserve"> (Sig. &lt; 0,001). Nilai rata-rata </w:t>
            </w:r>
            <w:r w:rsidRPr="000C1929">
              <w:rPr>
                <w:rFonts w:ascii="Book Antiqua" w:hAnsi="Book Antiqua"/>
                <w:i/>
                <w:iCs/>
                <w:sz w:val="24"/>
                <w:szCs w:val="24"/>
                <w:lang w:val="en-US"/>
              </w:rPr>
              <w:t>N-Gain</w:t>
            </w:r>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sebesar</w:t>
            </w:r>
            <w:proofErr w:type="spellEnd"/>
            <w:r w:rsidRPr="000C1929">
              <w:rPr>
                <w:rFonts w:ascii="Book Antiqua" w:hAnsi="Book Antiqua"/>
                <w:sz w:val="24"/>
                <w:szCs w:val="24"/>
                <w:lang w:val="en-US"/>
              </w:rPr>
              <w:t xml:space="preserve"> 0,6775 </w:t>
            </w:r>
            <w:proofErr w:type="spellStart"/>
            <w:r w:rsidRPr="000C1929">
              <w:rPr>
                <w:rFonts w:ascii="Book Antiqua" w:hAnsi="Book Antiqua"/>
                <w:sz w:val="24"/>
                <w:szCs w:val="24"/>
                <w:lang w:val="en-US"/>
              </w:rPr>
              <w:t>termasuk</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kategori</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sedang</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sedangkan</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respon</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mahasiswa</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memperoleh</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persentase</w:t>
            </w:r>
            <w:proofErr w:type="spellEnd"/>
            <w:r w:rsidRPr="000C1929">
              <w:rPr>
                <w:rFonts w:ascii="Book Antiqua" w:hAnsi="Book Antiqua"/>
                <w:sz w:val="24"/>
                <w:szCs w:val="24"/>
                <w:lang w:val="en-US"/>
              </w:rPr>
              <w:t xml:space="preserve"> 85,90% </w:t>
            </w:r>
            <w:proofErr w:type="spellStart"/>
            <w:r w:rsidRPr="000C1929">
              <w:rPr>
                <w:rFonts w:ascii="Book Antiqua" w:hAnsi="Book Antiqua"/>
                <w:sz w:val="24"/>
                <w:szCs w:val="24"/>
                <w:lang w:val="en-US"/>
              </w:rPr>
              <w:t>dengan</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kategori</w:t>
            </w:r>
            <w:proofErr w:type="spellEnd"/>
            <w:r w:rsidRPr="000C1929">
              <w:rPr>
                <w:rFonts w:ascii="Book Antiqua" w:hAnsi="Book Antiqua"/>
                <w:sz w:val="24"/>
                <w:szCs w:val="24"/>
                <w:lang w:val="en-US"/>
              </w:rPr>
              <w:t xml:space="preserve"> sangat </w:t>
            </w:r>
            <w:proofErr w:type="spellStart"/>
            <w:r w:rsidRPr="000C1929">
              <w:rPr>
                <w:rFonts w:ascii="Book Antiqua" w:hAnsi="Book Antiqua"/>
                <w:sz w:val="24"/>
                <w:szCs w:val="24"/>
                <w:lang w:val="en-US"/>
              </w:rPr>
              <w:t>baik</w:t>
            </w:r>
            <w:proofErr w:type="spellEnd"/>
            <w:r w:rsidRPr="000C1929">
              <w:rPr>
                <w:rFonts w:ascii="Book Antiqua" w:hAnsi="Book Antiqua"/>
                <w:sz w:val="24"/>
                <w:szCs w:val="24"/>
                <w:lang w:val="en-US"/>
              </w:rPr>
              <w:t xml:space="preserve">. Hasil </w:t>
            </w:r>
            <w:proofErr w:type="spellStart"/>
            <w:r w:rsidRPr="000C1929">
              <w:rPr>
                <w:rFonts w:ascii="Book Antiqua" w:hAnsi="Book Antiqua"/>
                <w:sz w:val="24"/>
                <w:szCs w:val="24"/>
                <w:lang w:val="en-US"/>
              </w:rPr>
              <w:t>penelitian</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menunjukkan</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bahwa</w:t>
            </w:r>
            <w:proofErr w:type="spellEnd"/>
            <w:r w:rsidRPr="000C1929">
              <w:rPr>
                <w:rFonts w:ascii="Book Antiqua" w:hAnsi="Book Antiqua"/>
                <w:sz w:val="24"/>
                <w:szCs w:val="24"/>
                <w:lang w:val="en-US"/>
              </w:rPr>
              <w:t xml:space="preserve"> e-</w:t>
            </w:r>
            <w:proofErr w:type="spellStart"/>
            <w:r w:rsidRPr="000C1929">
              <w:rPr>
                <w:rFonts w:ascii="Book Antiqua" w:hAnsi="Book Antiqua"/>
                <w:sz w:val="24"/>
                <w:szCs w:val="24"/>
                <w:lang w:val="en-US"/>
              </w:rPr>
              <w:t>modul</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berbasis</w:t>
            </w:r>
            <w:proofErr w:type="spellEnd"/>
            <w:r w:rsidRPr="000C1929">
              <w:rPr>
                <w:rFonts w:ascii="Book Antiqua" w:hAnsi="Book Antiqua"/>
                <w:sz w:val="24"/>
                <w:szCs w:val="24"/>
                <w:lang w:val="en-US"/>
              </w:rPr>
              <w:t xml:space="preserve"> </w:t>
            </w:r>
            <w:proofErr w:type="spellStart"/>
            <w:r w:rsidR="008B2EEC">
              <w:rPr>
                <w:rFonts w:ascii="Book Antiqua" w:hAnsi="Book Antiqua"/>
                <w:i/>
                <w:iCs/>
                <w:sz w:val="24"/>
                <w:szCs w:val="24"/>
                <w:lang w:val="en-US"/>
              </w:rPr>
              <w:t>Heyzine</w:t>
            </w:r>
            <w:proofErr w:type="spellEnd"/>
            <w:r w:rsidR="008B2EEC">
              <w:rPr>
                <w:rFonts w:ascii="Book Antiqua" w:hAnsi="Book Antiqua"/>
                <w:i/>
                <w:iCs/>
                <w:sz w:val="24"/>
                <w:szCs w:val="24"/>
                <w:lang w:val="en-US"/>
              </w:rPr>
              <w:t xml:space="preserve"> </w:t>
            </w:r>
            <w:r w:rsidRPr="000C1929">
              <w:rPr>
                <w:rFonts w:ascii="Book Antiqua" w:hAnsi="Book Antiqua"/>
                <w:i/>
                <w:iCs/>
                <w:sz w:val="24"/>
                <w:szCs w:val="24"/>
                <w:lang w:val="en-US"/>
              </w:rPr>
              <w:t>flipbook</w:t>
            </w:r>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dapat</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menjadi</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alternatif</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bahan</w:t>
            </w:r>
            <w:proofErr w:type="spellEnd"/>
            <w:r w:rsidRPr="000C1929">
              <w:rPr>
                <w:rFonts w:ascii="Book Antiqua" w:hAnsi="Book Antiqua"/>
                <w:sz w:val="24"/>
                <w:szCs w:val="24"/>
                <w:lang w:val="en-US"/>
              </w:rPr>
              <w:t xml:space="preserve"> ajar digital yang </w:t>
            </w:r>
            <w:proofErr w:type="spellStart"/>
            <w:r w:rsidRPr="000C1929">
              <w:rPr>
                <w:rFonts w:ascii="Book Antiqua" w:hAnsi="Book Antiqua"/>
                <w:sz w:val="24"/>
                <w:szCs w:val="24"/>
                <w:lang w:val="en-US"/>
              </w:rPr>
              <w:t>mendukung</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pembelajaran</w:t>
            </w:r>
            <w:proofErr w:type="spellEnd"/>
            <w:r w:rsidRPr="000C1929">
              <w:rPr>
                <w:rFonts w:ascii="Book Antiqua" w:hAnsi="Book Antiqua"/>
                <w:sz w:val="24"/>
                <w:szCs w:val="24"/>
                <w:lang w:val="en-US"/>
              </w:rPr>
              <w:t xml:space="preserve"> pada </w:t>
            </w:r>
            <w:proofErr w:type="spellStart"/>
            <w:r w:rsidRPr="000C1929">
              <w:rPr>
                <w:rFonts w:ascii="Book Antiqua" w:hAnsi="Book Antiqua"/>
                <w:sz w:val="24"/>
                <w:szCs w:val="24"/>
                <w:lang w:val="en-US"/>
              </w:rPr>
              <w:t>mata</w:t>
            </w:r>
            <w:proofErr w:type="spellEnd"/>
            <w:r w:rsidRPr="000C1929">
              <w:rPr>
                <w:rFonts w:ascii="Book Antiqua" w:hAnsi="Book Antiqua"/>
                <w:sz w:val="24"/>
                <w:szCs w:val="24"/>
                <w:lang w:val="en-US"/>
              </w:rPr>
              <w:t xml:space="preserve"> </w:t>
            </w:r>
            <w:proofErr w:type="spellStart"/>
            <w:r w:rsidRPr="000C1929">
              <w:rPr>
                <w:rFonts w:ascii="Book Antiqua" w:hAnsi="Book Antiqua"/>
                <w:sz w:val="24"/>
                <w:szCs w:val="24"/>
                <w:lang w:val="en-US"/>
              </w:rPr>
              <w:t>kuliah</w:t>
            </w:r>
            <w:proofErr w:type="spellEnd"/>
            <w:r w:rsidRPr="000C1929">
              <w:rPr>
                <w:rFonts w:ascii="Book Antiqua" w:hAnsi="Book Antiqua"/>
                <w:sz w:val="24"/>
                <w:szCs w:val="24"/>
                <w:lang w:val="en-US"/>
              </w:rPr>
              <w:t xml:space="preserve"> Dasar Elektronika.</w:t>
            </w:r>
          </w:p>
        </w:tc>
      </w:tr>
      <w:tr w:rsidR="000C1929" w14:paraId="1AAED9D0" w14:textId="77777777" w:rsidTr="000C1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802" w:type="dxa"/>
            <w:tcBorders>
              <w:top w:val="single" w:sz="4" w:space="0" w:color="000000"/>
              <w:bottom w:val="single" w:sz="4" w:space="0" w:color="auto"/>
            </w:tcBorders>
          </w:tcPr>
          <w:p w14:paraId="6F03ABBA" w14:textId="647B7AFA" w:rsidR="000C1929" w:rsidRDefault="000C1929" w:rsidP="001A1BC5">
            <w:pPr>
              <w:pBdr>
                <w:top w:val="nil"/>
                <w:left w:val="nil"/>
                <w:bottom w:val="nil"/>
                <w:right w:val="nil"/>
                <w:between w:val="nil"/>
              </w:pBdr>
              <w:tabs>
                <w:tab w:val="center" w:pos="4680"/>
                <w:tab w:val="right" w:pos="9360"/>
              </w:tabs>
              <w:rPr>
                <w:rFonts w:ascii="Book Antiqua" w:eastAsia="Book Antiqua" w:hAnsi="Book Antiqua" w:cs="Book Antiqua"/>
                <w:b/>
                <w:bCs/>
                <w:color w:val="000000"/>
                <w:sz w:val="20"/>
                <w:szCs w:val="20"/>
              </w:rPr>
            </w:pPr>
          </w:p>
        </w:tc>
        <w:tc>
          <w:tcPr>
            <w:tcW w:w="236" w:type="dxa"/>
            <w:tcBorders>
              <w:top w:val="single" w:sz="4" w:space="0" w:color="000000"/>
              <w:bottom w:val="single" w:sz="4" w:space="0" w:color="auto"/>
            </w:tcBorders>
          </w:tcPr>
          <w:p w14:paraId="7ADFFDB8" w14:textId="77777777" w:rsidR="000C1929" w:rsidRDefault="000C1929" w:rsidP="001A1BC5">
            <w:pPr>
              <w:rPr>
                <w:rFonts w:ascii="Book Antiqua" w:eastAsia="Book Antiqua" w:hAnsi="Book Antiqua" w:cs="Book Antiqua"/>
                <w:b/>
                <w:bCs/>
                <w:sz w:val="24"/>
                <w:szCs w:val="24"/>
              </w:rPr>
            </w:pPr>
          </w:p>
        </w:tc>
        <w:tc>
          <w:tcPr>
            <w:tcW w:w="6034" w:type="dxa"/>
            <w:tcBorders>
              <w:top w:val="single" w:sz="4" w:space="0" w:color="000000"/>
              <w:bottom w:val="single" w:sz="4" w:space="0" w:color="auto"/>
            </w:tcBorders>
          </w:tcPr>
          <w:p w14:paraId="7E15857C" w14:textId="049E5794" w:rsidR="000C1929" w:rsidRDefault="000C1929" w:rsidP="001A1BC5">
            <w:pPr>
              <w:rPr>
                <w:rFonts w:ascii="Book Antiqua" w:eastAsia="Book Antiqua" w:hAnsi="Book Antiqua" w:cs="Book Antiqua"/>
                <w:b/>
                <w:bCs/>
                <w:sz w:val="24"/>
                <w:szCs w:val="24"/>
              </w:rPr>
            </w:pPr>
            <w:r w:rsidRPr="000C1929">
              <w:rPr>
                <w:rFonts w:ascii="Book Antiqua" w:eastAsia="Book Antiqua" w:hAnsi="Book Antiqua" w:cs="Book Antiqua"/>
                <w:b/>
                <w:bCs/>
                <w:i/>
                <w:iCs/>
                <w:sz w:val="24"/>
                <w:szCs w:val="24"/>
              </w:rPr>
              <w:t xml:space="preserve">Abstract </w:t>
            </w:r>
            <w:r>
              <w:rPr>
                <w:rFonts w:ascii="Book Antiqua" w:eastAsia="Book Antiqua" w:hAnsi="Book Antiqua" w:cs="Book Antiqua"/>
                <w:b/>
                <w:bCs/>
                <w:sz w:val="24"/>
                <w:szCs w:val="24"/>
              </w:rPr>
              <w:t>:</w:t>
            </w:r>
          </w:p>
        </w:tc>
      </w:tr>
      <w:tr w:rsidR="000C1929" w14:paraId="033753B7" w14:textId="77777777" w:rsidTr="000C1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802" w:type="dxa"/>
            <w:tcBorders>
              <w:top w:val="single" w:sz="4" w:space="0" w:color="auto"/>
              <w:bottom w:val="single" w:sz="4" w:space="0" w:color="auto"/>
            </w:tcBorders>
          </w:tcPr>
          <w:p w14:paraId="687397A7" w14:textId="5989DE2F" w:rsidR="000C1929" w:rsidRDefault="0099041D" w:rsidP="001A1BC5">
            <w:pPr>
              <w:jc w:val="both"/>
              <w:rPr>
                <w:rFonts w:ascii="Book Antiqua" w:eastAsia="Book Antiqua" w:hAnsi="Book Antiqua" w:cs="Book Antiqua"/>
                <w:color w:val="000000"/>
                <w:sz w:val="20"/>
                <w:szCs w:val="20"/>
              </w:rPr>
            </w:pPr>
            <w:r w:rsidRPr="0099041D">
              <w:rPr>
                <w:rFonts w:ascii="Book Antiqua" w:eastAsia="Book Antiqua" w:hAnsi="Book Antiqua" w:cs="Book Antiqua"/>
                <w:b/>
                <w:bCs/>
                <w:color w:val="000000"/>
                <w:sz w:val="20"/>
                <w:szCs w:val="20"/>
              </w:rPr>
              <w:t>Keywords</w:t>
            </w:r>
            <w:r w:rsidRPr="0099041D">
              <w:rPr>
                <w:rFonts w:ascii="Book Antiqua" w:eastAsia="Book Antiqua" w:hAnsi="Book Antiqua" w:cs="Book Antiqua"/>
                <w:color w:val="000000"/>
                <w:sz w:val="20"/>
                <w:szCs w:val="20"/>
              </w:rPr>
              <w:t>: E-module, Basic Electronics, Effectiveness, Heyzine Flipbook</w:t>
            </w:r>
          </w:p>
        </w:tc>
        <w:tc>
          <w:tcPr>
            <w:tcW w:w="236" w:type="dxa"/>
            <w:tcBorders>
              <w:top w:val="single" w:sz="4" w:space="0" w:color="auto"/>
              <w:bottom w:val="single" w:sz="4" w:space="0" w:color="auto"/>
            </w:tcBorders>
          </w:tcPr>
          <w:p w14:paraId="358DBFC7" w14:textId="77777777" w:rsidR="000C1929" w:rsidRDefault="000C1929" w:rsidP="001A1BC5">
            <w:pPr>
              <w:jc w:val="both"/>
              <w:rPr>
                <w:rFonts w:ascii="Book Antiqua" w:eastAsia="Book Antiqua" w:hAnsi="Book Antiqua" w:cs="Book Antiqua"/>
                <w:b/>
                <w:bCs/>
                <w:sz w:val="24"/>
                <w:szCs w:val="24"/>
              </w:rPr>
            </w:pPr>
          </w:p>
        </w:tc>
        <w:tc>
          <w:tcPr>
            <w:tcW w:w="6034" w:type="dxa"/>
            <w:tcBorders>
              <w:top w:val="single" w:sz="4" w:space="0" w:color="auto"/>
              <w:bottom w:val="single" w:sz="4" w:space="0" w:color="auto"/>
            </w:tcBorders>
          </w:tcPr>
          <w:p w14:paraId="1A031488" w14:textId="07EA9159" w:rsidR="000C1929" w:rsidRPr="00804F0C" w:rsidRDefault="000B2318" w:rsidP="000B2318">
            <w:pPr>
              <w:jc w:val="both"/>
              <w:rPr>
                <w:rFonts w:ascii="Book Antiqua" w:eastAsia="Book Antiqua" w:hAnsi="Book Antiqua" w:cs="Book Antiqua"/>
                <w:sz w:val="24"/>
                <w:szCs w:val="24"/>
                <w:lang w:val="en-ID"/>
              </w:rPr>
            </w:pPr>
            <w:r w:rsidRPr="000B2318">
              <w:rPr>
                <w:rFonts w:ascii="Book Antiqua" w:eastAsia="Book Antiqua" w:hAnsi="Book Antiqua" w:cs="Book Antiqua"/>
                <w:sz w:val="24"/>
                <w:szCs w:val="24"/>
                <w:lang w:val="en-ID"/>
              </w:rPr>
              <w:t xml:space="preserve">The advancement of digital technology has encouraged the use of electronic learning materials as an effort to improve the quality of higher education. This study aimed to </w:t>
            </w:r>
            <w:proofErr w:type="spellStart"/>
            <w:r w:rsidRPr="000B2318">
              <w:rPr>
                <w:rFonts w:ascii="Book Antiqua" w:eastAsia="Book Antiqua" w:hAnsi="Book Antiqua" w:cs="Book Antiqua"/>
                <w:sz w:val="24"/>
                <w:szCs w:val="24"/>
                <w:lang w:val="en-ID"/>
              </w:rPr>
              <w:t>analyze</w:t>
            </w:r>
            <w:proofErr w:type="spellEnd"/>
            <w:r w:rsidRPr="000B2318">
              <w:rPr>
                <w:rFonts w:ascii="Book Antiqua" w:eastAsia="Book Antiqua" w:hAnsi="Book Antiqua" w:cs="Book Antiqua"/>
                <w:sz w:val="24"/>
                <w:szCs w:val="24"/>
                <w:lang w:val="en-ID"/>
              </w:rPr>
              <w:t xml:space="preserve"> the implementation of an e-module based on </w:t>
            </w:r>
            <w:proofErr w:type="spellStart"/>
            <w:r w:rsidRPr="000B2318">
              <w:rPr>
                <w:rFonts w:ascii="Book Antiqua" w:eastAsia="Book Antiqua" w:hAnsi="Book Antiqua" w:cs="Book Antiqua"/>
                <w:sz w:val="24"/>
                <w:szCs w:val="24"/>
                <w:lang w:val="en-ID"/>
              </w:rPr>
              <w:t>Heyzine</w:t>
            </w:r>
            <w:proofErr w:type="spellEnd"/>
            <w:r w:rsidRPr="000B2318">
              <w:rPr>
                <w:rFonts w:ascii="Book Antiqua" w:eastAsia="Book Antiqua" w:hAnsi="Book Antiqua" w:cs="Book Antiqua"/>
                <w:sz w:val="24"/>
                <w:szCs w:val="24"/>
                <w:lang w:val="en-ID"/>
              </w:rPr>
              <w:t xml:space="preserve"> Flipbook in the Basic Electronics course and to examine its effect on students’ learning outcomes and responses. A quantitative approach was employed using a pre-experimental method with a </w:t>
            </w:r>
            <w:r w:rsidRPr="000B2318">
              <w:rPr>
                <w:rFonts w:ascii="Book Antiqua" w:eastAsia="Book Antiqua" w:hAnsi="Book Antiqua" w:cs="Book Antiqua"/>
                <w:sz w:val="24"/>
                <w:szCs w:val="24"/>
                <w:lang w:val="en-ID"/>
              </w:rPr>
              <w:lastRenderedPageBreak/>
              <w:t>one-group pretest–</w:t>
            </w:r>
            <w:proofErr w:type="spellStart"/>
            <w:r w:rsidRPr="000B2318">
              <w:rPr>
                <w:rFonts w:ascii="Book Antiqua" w:eastAsia="Book Antiqua" w:hAnsi="Book Antiqua" w:cs="Book Antiqua"/>
                <w:sz w:val="24"/>
                <w:szCs w:val="24"/>
                <w:lang w:val="en-ID"/>
              </w:rPr>
              <w:t>posttest</w:t>
            </w:r>
            <w:proofErr w:type="spellEnd"/>
            <w:r w:rsidRPr="000B2318">
              <w:rPr>
                <w:rFonts w:ascii="Book Antiqua" w:eastAsia="Book Antiqua" w:hAnsi="Book Antiqua" w:cs="Book Antiqua"/>
                <w:sz w:val="24"/>
                <w:szCs w:val="24"/>
                <w:lang w:val="en-ID"/>
              </w:rPr>
              <w:t xml:space="preserve"> design. The participants were 20 students from the Electrical Engineering Education Study Program at UIN </w:t>
            </w:r>
            <w:proofErr w:type="spellStart"/>
            <w:r w:rsidRPr="000B2318">
              <w:rPr>
                <w:rFonts w:ascii="Book Antiqua" w:eastAsia="Book Antiqua" w:hAnsi="Book Antiqua" w:cs="Book Antiqua"/>
                <w:sz w:val="24"/>
                <w:szCs w:val="24"/>
                <w:lang w:val="en-ID"/>
              </w:rPr>
              <w:t>Ar-Raniry</w:t>
            </w:r>
            <w:proofErr w:type="spellEnd"/>
            <w:r w:rsidRPr="000B2318">
              <w:rPr>
                <w:rFonts w:ascii="Book Antiqua" w:eastAsia="Book Antiqua" w:hAnsi="Book Antiqua" w:cs="Book Antiqua"/>
                <w:sz w:val="24"/>
                <w:szCs w:val="24"/>
                <w:lang w:val="en-ID"/>
              </w:rPr>
              <w:t xml:space="preserve">, selected through total sampling. The research instruments consisted of learning outcome tests administered as pre-tests and post-tests, along with a questionnaire to assess students’ responses to the learning module. The results indicated a significant difference between the pre-test and post-test scores (Sig. &lt; 0.001). The mean N-Gain score was 0.6775, which falls into the moderate category, while students’ responses reached 85.90%, categorized as very good. These findings suggest that the </w:t>
            </w:r>
            <w:proofErr w:type="spellStart"/>
            <w:r w:rsidRPr="000B2318">
              <w:rPr>
                <w:rFonts w:ascii="Book Antiqua" w:eastAsia="Book Antiqua" w:hAnsi="Book Antiqua" w:cs="Book Antiqua"/>
                <w:sz w:val="24"/>
                <w:szCs w:val="24"/>
                <w:lang w:val="en-ID"/>
              </w:rPr>
              <w:t>Heyzine</w:t>
            </w:r>
            <w:proofErr w:type="spellEnd"/>
            <w:r w:rsidRPr="000B2318">
              <w:rPr>
                <w:rFonts w:ascii="Book Antiqua" w:eastAsia="Book Antiqua" w:hAnsi="Book Antiqua" w:cs="Book Antiqua"/>
                <w:sz w:val="24"/>
                <w:szCs w:val="24"/>
                <w:lang w:val="en-ID"/>
              </w:rPr>
              <w:t xml:space="preserve"> Flipbook-based e-module can serve as an alternative digital learning resource to support learning in the Basic Electronics course.</w:t>
            </w:r>
          </w:p>
        </w:tc>
      </w:tr>
    </w:tbl>
    <w:p w14:paraId="4D89F413" w14:textId="77777777" w:rsidR="006879D9" w:rsidRDefault="006340B3" w:rsidP="004B35C9">
      <w:pPr>
        <w:spacing w:before="240" w:after="0" w:line="360" w:lineRule="auto"/>
        <w:jc w:val="both"/>
        <w:rPr>
          <w:rFonts w:ascii="Book Antiqua" w:eastAsia="Book Antiqua" w:hAnsi="Book Antiqua" w:cs="Book Antiqua"/>
          <w:b/>
          <w:bCs/>
          <w:sz w:val="24"/>
          <w:szCs w:val="24"/>
        </w:rPr>
      </w:pPr>
      <w:r>
        <w:rPr>
          <w:rFonts w:ascii="Book Antiqua" w:eastAsia="Book Antiqua" w:hAnsi="Book Antiqua" w:cs="Book Antiqua"/>
          <w:b/>
          <w:bCs/>
          <w:sz w:val="24"/>
          <w:szCs w:val="24"/>
        </w:rPr>
        <w:lastRenderedPageBreak/>
        <w:t>PENDAHULUAN</w:t>
      </w:r>
    </w:p>
    <w:p w14:paraId="2FC8D013" w14:textId="7507E4E3" w:rsidR="00BC3FEE" w:rsidRPr="0099041D" w:rsidRDefault="00BC3FEE" w:rsidP="0062066D">
      <w:pPr>
        <w:spacing w:after="0" w:line="360" w:lineRule="auto"/>
        <w:ind w:firstLine="851"/>
        <w:jc w:val="both"/>
        <w:rPr>
          <w:rFonts w:ascii="Book Antiqua" w:hAnsi="Book Antiqua" w:cs="Times New Roman"/>
          <w:kern w:val="2"/>
          <w:sz w:val="24"/>
          <w:szCs w:val="24"/>
          <w:lang w:eastAsia="en-US"/>
          <w14:ligatures w14:val="standardContextual"/>
        </w:rPr>
      </w:pPr>
      <w:r w:rsidRPr="0099041D">
        <w:rPr>
          <w:rFonts w:ascii="Book Antiqua" w:hAnsi="Book Antiqua" w:cs="Times New Roman"/>
          <w:kern w:val="2"/>
          <w:sz w:val="24"/>
          <w:szCs w:val="24"/>
          <w:lang w:eastAsia="en-US"/>
          <w14:ligatures w14:val="standardContextual"/>
        </w:rPr>
        <w:t>Pesatnya</w:t>
      </w:r>
      <w:r w:rsidRPr="0099041D">
        <w:rPr>
          <w:rFonts w:ascii="Book Antiqua" w:hAnsi="Book Antiqua" w:cs="Times New Roman"/>
          <w:spacing w:val="-10"/>
          <w:kern w:val="2"/>
          <w:sz w:val="24"/>
          <w:szCs w:val="24"/>
          <w:lang w:eastAsia="en-US"/>
          <w14:ligatures w14:val="standardContextual"/>
        </w:rPr>
        <w:t xml:space="preserve"> </w:t>
      </w:r>
      <w:r w:rsidRPr="0099041D">
        <w:rPr>
          <w:rFonts w:ascii="Book Antiqua" w:hAnsi="Book Antiqua" w:cs="Times New Roman"/>
          <w:kern w:val="2"/>
          <w:sz w:val="24"/>
          <w:szCs w:val="24"/>
          <w:lang w:eastAsia="en-US"/>
          <w14:ligatures w14:val="standardContextual"/>
        </w:rPr>
        <w:t>perkembangan</w:t>
      </w:r>
      <w:r w:rsidRPr="0099041D">
        <w:rPr>
          <w:rFonts w:ascii="Book Antiqua" w:hAnsi="Book Antiqua" w:cs="Times New Roman"/>
          <w:spacing w:val="-12"/>
          <w:kern w:val="2"/>
          <w:sz w:val="24"/>
          <w:szCs w:val="24"/>
          <w:lang w:eastAsia="en-US"/>
          <w14:ligatures w14:val="standardContextual"/>
        </w:rPr>
        <w:t xml:space="preserve"> </w:t>
      </w:r>
      <w:r w:rsidRPr="0099041D">
        <w:rPr>
          <w:rFonts w:ascii="Book Antiqua" w:hAnsi="Book Antiqua" w:cs="Times New Roman"/>
          <w:kern w:val="2"/>
          <w:sz w:val="24"/>
          <w:szCs w:val="24"/>
          <w:lang w:eastAsia="en-US"/>
          <w14:ligatures w14:val="standardContextual"/>
        </w:rPr>
        <w:t>teknologi</w:t>
      </w:r>
      <w:r w:rsidRPr="0099041D">
        <w:rPr>
          <w:rFonts w:ascii="Book Antiqua" w:hAnsi="Book Antiqua" w:cs="Times New Roman"/>
          <w:spacing w:val="-11"/>
          <w:kern w:val="2"/>
          <w:sz w:val="24"/>
          <w:szCs w:val="24"/>
          <w:lang w:eastAsia="en-US"/>
          <w14:ligatures w14:val="standardContextual"/>
        </w:rPr>
        <w:t xml:space="preserve"> </w:t>
      </w:r>
      <w:r w:rsidRPr="0099041D">
        <w:rPr>
          <w:rFonts w:ascii="Book Antiqua" w:hAnsi="Book Antiqua" w:cs="Times New Roman"/>
          <w:kern w:val="2"/>
          <w:sz w:val="24"/>
          <w:szCs w:val="24"/>
          <w:lang w:eastAsia="en-US"/>
          <w14:ligatures w14:val="standardContextual"/>
        </w:rPr>
        <w:t>informasi</w:t>
      </w:r>
      <w:r w:rsidRPr="0099041D">
        <w:rPr>
          <w:rFonts w:ascii="Book Antiqua" w:hAnsi="Book Antiqua" w:cs="Times New Roman"/>
          <w:spacing w:val="-11"/>
          <w:kern w:val="2"/>
          <w:sz w:val="24"/>
          <w:szCs w:val="24"/>
          <w:lang w:eastAsia="en-US"/>
          <w14:ligatures w14:val="standardContextual"/>
        </w:rPr>
        <w:t xml:space="preserve"> </w:t>
      </w:r>
      <w:r w:rsidRPr="0099041D">
        <w:rPr>
          <w:rFonts w:ascii="Book Antiqua" w:hAnsi="Book Antiqua" w:cs="Times New Roman"/>
          <w:kern w:val="2"/>
          <w:sz w:val="24"/>
          <w:szCs w:val="24"/>
          <w:lang w:eastAsia="en-US"/>
          <w14:ligatures w14:val="standardContextual"/>
        </w:rPr>
        <w:t>dan</w:t>
      </w:r>
      <w:r w:rsidRPr="0099041D">
        <w:rPr>
          <w:rFonts w:ascii="Book Antiqua" w:hAnsi="Book Antiqua" w:cs="Times New Roman"/>
          <w:spacing w:val="-12"/>
          <w:kern w:val="2"/>
          <w:sz w:val="24"/>
          <w:szCs w:val="24"/>
          <w:lang w:eastAsia="en-US"/>
          <w14:ligatures w14:val="standardContextual"/>
        </w:rPr>
        <w:t xml:space="preserve"> </w:t>
      </w:r>
      <w:r w:rsidRPr="0099041D">
        <w:rPr>
          <w:rFonts w:ascii="Book Antiqua" w:hAnsi="Book Antiqua" w:cs="Times New Roman"/>
          <w:kern w:val="2"/>
          <w:sz w:val="24"/>
          <w:szCs w:val="24"/>
          <w:lang w:eastAsia="en-US"/>
          <w14:ligatures w14:val="standardContextual"/>
        </w:rPr>
        <w:t>komunikasi</w:t>
      </w:r>
      <w:r w:rsidRPr="0099041D">
        <w:rPr>
          <w:rFonts w:ascii="Book Antiqua" w:hAnsi="Book Antiqua" w:cs="Times New Roman"/>
          <w:spacing w:val="-11"/>
          <w:kern w:val="2"/>
          <w:sz w:val="24"/>
          <w:szCs w:val="24"/>
          <w:lang w:eastAsia="en-US"/>
          <w14:ligatures w14:val="standardContextual"/>
        </w:rPr>
        <w:t xml:space="preserve"> </w:t>
      </w:r>
      <w:r w:rsidRPr="0099041D">
        <w:rPr>
          <w:rFonts w:ascii="Book Antiqua" w:hAnsi="Book Antiqua" w:cs="Times New Roman"/>
          <w:kern w:val="2"/>
          <w:sz w:val="24"/>
          <w:szCs w:val="24"/>
          <w:lang w:eastAsia="en-US"/>
          <w14:ligatures w14:val="standardContextual"/>
        </w:rPr>
        <w:t>di</w:t>
      </w:r>
      <w:r w:rsidRPr="0099041D">
        <w:rPr>
          <w:rFonts w:ascii="Book Antiqua" w:hAnsi="Book Antiqua" w:cs="Times New Roman"/>
          <w:spacing w:val="-11"/>
          <w:kern w:val="2"/>
          <w:sz w:val="24"/>
          <w:szCs w:val="24"/>
          <w:lang w:eastAsia="en-US"/>
          <w14:ligatures w14:val="standardContextual"/>
        </w:rPr>
        <w:t xml:space="preserve"> </w:t>
      </w:r>
      <w:r w:rsidRPr="0099041D">
        <w:rPr>
          <w:rFonts w:ascii="Book Antiqua" w:hAnsi="Book Antiqua" w:cs="Times New Roman"/>
          <w:kern w:val="2"/>
          <w:sz w:val="24"/>
          <w:szCs w:val="24"/>
          <w:lang w:eastAsia="en-US"/>
          <w14:ligatures w14:val="standardContextual"/>
        </w:rPr>
        <w:t>era</w:t>
      </w:r>
      <w:r w:rsidRPr="0099041D">
        <w:rPr>
          <w:rFonts w:ascii="Book Antiqua" w:hAnsi="Book Antiqua" w:cs="Times New Roman"/>
          <w:spacing w:val="-13"/>
          <w:kern w:val="2"/>
          <w:sz w:val="24"/>
          <w:szCs w:val="24"/>
          <w:lang w:eastAsia="en-US"/>
          <w14:ligatures w14:val="standardContextual"/>
        </w:rPr>
        <w:t xml:space="preserve"> </w:t>
      </w:r>
      <w:r w:rsidRPr="0099041D">
        <w:rPr>
          <w:rFonts w:ascii="Book Antiqua" w:hAnsi="Book Antiqua" w:cs="Times New Roman"/>
          <w:kern w:val="2"/>
          <w:sz w:val="24"/>
          <w:szCs w:val="24"/>
          <w:lang w:eastAsia="en-US"/>
          <w14:ligatures w14:val="standardContextual"/>
        </w:rPr>
        <w:t>digital telah</w:t>
      </w:r>
      <w:r w:rsidRPr="0099041D">
        <w:rPr>
          <w:rFonts w:ascii="Book Antiqua" w:hAnsi="Book Antiqua" w:cs="Times New Roman"/>
          <w:spacing w:val="-11"/>
          <w:kern w:val="2"/>
          <w:sz w:val="24"/>
          <w:szCs w:val="24"/>
          <w:lang w:eastAsia="en-US"/>
          <w14:ligatures w14:val="standardContextual"/>
        </w:rPr>
        <w:t xml:space="preserve"> </w:t>
      </w:r>
      <w:r w:rsidRPr="0099041D">
        <w:rPr>
          <w:rFonts w:ascii="Book Antiqua" w:hAnsi="Book Antiqua" w:cs="Times New Roman"/>
          <w:kern w:val="2"/>
          <w:sz w:val="24"/>
          <w:szCs w:val="24"/>
          <w:lang w:eastAsia="en-US"/>
          <w14:ligatures w14:val="standardContextual"/>
        </w:rPr>
        <w:t>mentransformasi</w:t>
      </w:r>
      <w:r w:rsidRPr="0099041D">
        <w:rPr>
          <w:rFonts w:ascii="Book Antiqua" w:hAnsi="Book Antiqua" w:cs="Times New Roman"/>
          <w:spacing w:val="-11"/>
          <w:kern w:val="2"/>
          <w:sz w:val="24"/>
          <w:szCs w:val="24"/>
          <w:lang w:eastAsia="en-US"/>
          <w14:ligatures w14:val="standardContextual"/>
        </w:rPr>
        <w:t xml:space="preserve"> </w:t>
      </w:r>
      <w:r w:rsidRPr="0099041D">
        <w:rPr>
          <w:rFonts w:ascii="Book Antiqua" w:hAnsi="Book Antiqua" w:cs="Times New Roman"/>
          <w:kern w:val="2"/>
          <w:sz w:val="24"/>
          <w:szCs w:val="24"/>
          <w:lang w:eastAsia="en-US"/>
          <w14:ligatures w14:val="standardContextual"/>
        </w:rPr>
        <w:t>berbagai</w:t>
      </w:r>
      <w:r w:rsidRPr="0099041D">
        <w:rPr>
          <w:rFonts w:ascii="Book Antiqua" w:hAnsi="Book Antiqua" w:cs="Times New Roman"/>
          <w:spacing w:val="-9"/>
          <w:kern w:val="2"/>
          <w:sz w:val="24"/>
          <w:szCs w:val="24"/>
          <w:lang w:eastAsia="en-US"/>
          <w14:ligatures w14:val="standardContextual"/>
        </w:rPr>
        <w:t xml:space="preserve"> </w:t>
      </w:r>
      <w:r w:rsidRPr="0099041D">
        <w:rPr>
          <w:rFonts w:ascii="Book Antiqua" w:hAnsi="Book Antiqua" w:cs="Times New Roman"/>
          <w:kern w:val="2"/>
          <w:sz w:val="24"/>
          <w:szCs w:val="24"/>
          <w:lang w:eastAsia="en-US"/>
          <w14:ligatures w14:val="standardContextual"/>
        </w:rPr>
        <w:t>lini</w:t>
      </w:r>
      <w:r w:rsidRPr="0099041D">
        <w:rPr>
          <w:rFonts w:ascii="Book Antiqua" w:hAnsi="Book Antiqua" w:cs="Times New Roman"/>
          <w:spacing w:val="-11"/>
          <w:kern w:val="2"/>
          <w:sz w:val="24"/>
          <w:szCs w:val="24"/>
          <w:lang w:eastAsia="en-US"/>
          <w14:ligatures w14:val="standardContextual"/>
        </w:rPr>
        <w:t xml:space="preserve"> </w:t>
      </w:r>
      <w:r w:rsidRPr="0099041D">
        <w:rPr>
          <w:rFonts w:ascii="Book Antiqua" w:hAnsi="Book Antiqua" w:cs="Times New Roman"/>
          <w:kern w:val="2"/>
          <w:sz w:val="24"/>
          <w:szCs w:val="24"/>
          <w:lang w:eastAsia="en-US"/>
          <w14:ligatures w14:val="standardContextual"/>
        </w:rPr>
        <w:t>kehidupan,</w:t>
      </w:r>
      <w:r w:rsidRPr="0099041D">
        <w:rPr>
          <w:rFonts w:ascii="Book Antiqua" w:hAnsi="Book Antiqua" w:cs="Times New Roman"/>
          <w:spacing w:val="-12"/>
          <w:kern w:val="2"/>
          <w:sz w:val="24"/>
          <w:szCs w:val="24"/>
          <w:lang w:eastAsia="en-US"/>
          <w14:ligatures w14:val="standardContextual"/>
        </w:rPr>
        <w:t xml:space="preserve"> </w:t>
      </w:r>
      <w:r w:rsidRPr="0099041D">
        <w:rPr>
          <w:rFonts w:ascii="Book Antiqua" w:hAnsi="Book Antiqua" w:cs="Times New Roman"/>
          <w:kern w:val="2"/>
          <w:sz w:val="24"/>
          <w:szCs w:val="24"/>
          <w:lang w:eastAsia="en-US"/>
          <w14:ligatures w14:val="standardContextual"/>
        </w:rPr>
        <w:t>tidak</w:t>
      </w:r>
      <w:r w:rsidRPr="0099041D">
        <w:rPr>
          <w:rFonts w:ascii="Book Antiqua" w:hAnsi="Book Antiqua" w:cs="Times New Roman"/>
          <w:spacing w:val="-11"/>
          <w:kern w:val="2"/>
          <w:sz w:val="24"/>
          <w:szCs w:val="24"/>
          <w:lang w:eastAsia="en-US"/>
          <w14:ligatures w14:val="standardContextual"/>
        </w:rPr>
        <w:t xml:space="preserve"> </w:t>
      </w:r>
      <w:r w:rsidRPr="0099041D">
        <w:rPr>
          <w:rFonts w:ascii="Book Antiqua" w:hAnsi="Book Antiqua" w:cs="Times New Roman"/>
          <w:kern w:val="2"/>
          <w:sz w:val="24"/>
          <w:szCs w:val="24"/>
          <w:lang w:eastAsia="en-US"/>
          <w14:ligatures w14:val="standardContextual"/>
        </w:rPr>
        <w:t>terkecuali</w:t>
      </w:r>
      <w:r w:rsidRPr="0099041D">
        <w:rPr>
          <w:rFonts w:ascii="Book Antiqua" w:hAnsi="Book Antiqua" w:cs="Times New Roman"/>
          <w:spacing w:val="-11"/>
          <w:kern w:val="2"/>
          <w:sz w:val="24"/>
          <w:szCs w:val="24"/>
          <w:lang w:eastAsia="en-US"/>
          <w14:ligatures w14:val="standardContextual"/>
        </w:rPr>
        <w:t xml:space="preserve"> </w:t>
      </w:r>
      <w:r w:rsidRPr="0099041D">
        <w:rPr>
          <w:rFonts w:ascii="Book Antiqua" w:hAnsi="Book Antiqua" w:cs="Times New Roman"/>
          <w:kern w:val="2"/>
          <w:sz w:val="24"/>
          <w:szCs w:val="24"/>
          <w:lang w:eastAsia="en-US"/>
          <w14:ligatures w14:val="standardContextual"/>
        </w:rPr>
        <w:t>sektor</w:t>
      </w:r>
      <w:r w:rsidRPr="0099041D">
        <w:rPr>
          <w:rFonts w:ascii="Book Antiqua" w:hAnsi="Book Antiqua" w:cs="Times New Roman"/>
          <w:spacing w:val="-12"/>
          <w:kern w:val="2"/>
          <w:sz w:val="24"/>
          <w:szCs w:val="24"/>
          <w:lang w:eastAsia="en-US"/>
          <w14:ligatures w14:val="standardContextual"/>
        </w:rPr>
        <w:t xml:space="preserve"> </w:t>
      </w:r>
      <w:r w:rsidRPr="0099041D">
        <w:rPr>
          <w:rFonts w:ascii="Book Antiqua" w:hAnsi="Book Antiqua" w:cs="Times New Roman"/>
          <w:kern w:val="2"/>
          <w:sz w:val="24"/>
          <w:szCs w:val="24"/>
          <w:lang w:eastAsia="en-US"/>
          <w14:ligatures w14:val="standardContextual"/>
        </w:rPr>
        <w:t>pendidikan tinggi. Integrasi teknologi dalam proses pembelajaran menjadi instrumen krusial untuk meningkatkan kualitas pemahaman mahasiswa melalui penyajian materi yang lebih fleksibel dan interaktif. Salah satu manifestasi nyata dari adaptasi ini adalah implementasi bahan ajar elektronik yang memungkinkan mahasiswa mengakses materi tanpa sekat ruang dan waktu melalui berbagai perangkat digital</w:t>
      </w:r>
      <w:r w:rsidR="00B9489F" w:rsidRPr="0099041D">
        <w:rPr>
          <w:rFonts w:ascii="Book Antiqua" w:hAnsi="Book Antiqua" w:cs="Times New Roman"/>
          <w:kern w:val="2"/>
          <w:sz w:val="24"/>
          <w:szCs w:val="24"/>
          <w:lang w:eastAsia="en-US"/>
          <w14:ligatures w14:val="standardContextual"/>
        </w:rPr>
        <w:t xml:space="preserve"> </w:t>
      </w:r>
      <w:r w:rsidR="00B9489F">
        <w:rPr>
          <w:rFonts w:ascii="Book Antiqua" w:hAnsi="Book Antiqua" w:cs="Times New Roman"/>
          <w:kern w:val="2"/>
          <w:sz w:val="24"/>
          <w:szCs w:val="24"/>
          <w:lang w:val="en-ID" w:eastAsia="en-US"/>
          <w14:ligatures w14:val="standardContextual"/>
        </w:rPr>
        <w:fldChar w:fldCharType="begin" w:fldLock="1"/>
      </w:r>
      <w:r w:rsidR="004C54F4" w:rsidRPr="0099041D">
        <w:rPr>
          <w:rFonts w:ascii="Book Antiqua" w:hAnsi="Book Antiqua" w:cs="Times New Roman"/>
          <w:kern w:val="2"/>
          <w:sz w:val="24"/>
          <w:szCs w:val="24"/>
          <w:lang w:eastAsia="en-US"/>
          <w14:ligatures w14:val="standardContextual"/>
        </w:rPr>
        <w:instrText>ADDIN CSL_CITATION {"citationItems":[{"id":"ITEM-1","itemData":{"author":[{"dropping-particle":"","family":"Wijaya","given":"Jefry","non-dropping-particle":"","parse-names":false,"suffix":""},{"dropping-particle":"","family":"Lokollo","given":"Lita","non-dropping-particle":"","parse-names":false,"suffix":""}],"container-title":"Molluca Journal of Chemistry Education","id":"ITEM-1","issue":"1","issued":{"date-parts":[["2024"]]},"page":"38-46","title":"Pengembangan Modul Elektronik (E-Modul) Interaktif Berbasis Flipbook pada Mata Kuliah Dasar-Dasar Kimia Organik Materi Asam Karboksilat","type":"article-journal","volume":"14"},"uris":["http://www.mendeley.com/documents/?uuid=b0ee101b-f906-4673-8293-3e4969c6df07"]}],"mendeley":{"formattedCitation":"(Wijaya and Lokollo 2024)","plainTextFormattedCitation":"(Wijaya and Lokollo 2024)","previouslyFormattedCitation":"(Wijaya and Lokollo 2024)"},"properties":{"noteIndex":0},"schema":"https://github.com/citation-style-language/schema/raw/master/csl-citation.json"}</w:instrText>
      </w:r>
      <w:r w:rsidR="00B9489F">
        <w:rPr>
          <w:rFonts w:ascii="Book Antiqua" w:hAnsi="Book Antiqua" w:cs="Times New Roman"/>
          <w:kern w:val="2"/>
          <w:sz w:val="24"/>
          <w:szCs w:val="24"/>
          <w:lang w:val="en-ID" w:eastAsia="en-US"/>
          <w14:ligatures w14:val="standardContextual"/>
        </w:rPr>
        <w:fldChar w:fldCharType="separate"/>
      </w:r>
      <w:r w:rsidR="00B9489F" w:rsidRPr="0099041D">
        <w:rPr>
          <w:rFonts w:ascii="Book Antiqua" w:hAnsi="Book Antiqua" w:cs="Times New Roman"/>
          <w:noProof/>
          <w:kern w:val="2"/>
          <w:sz w:val="24"/>
          <w:szCs w:val="24"/>
          <w:lang w:eastAsia="en-US"/>
          <w14:ligatures w14:val="standardContextual"/>
        </w:rPr>
        <w:t>(Wijaya and Lokollo 2024)</w:t>
      </w:r>
      <w:r w:rsidR="00B9489F">
        <w:rPr>
          <w:rFonts w:ascii="Book Antiqua" w:hAnsi="Book Antiqua" w:cs="Times New Roman"/>
          <w:kern w:val="2"/>
          <w:sz w:val="24"/>
          <w:szCs w:val="24"/>
          <w:lang w:val="en-ID" w:eastAsia="en-US"/>
          <w14:ligatures w14:val="standardContextual"/>
        </w:rPr>
        <w:fldChar w:fldCharType="end"/>
      </w:r>
      <w:r w:rsidRPr="0099041D">
        <w:rPr>
          <w:rFonts w:ascii="Book Antiqua" w:hAnsi="Book Antiqua" w:cs="Times New Roman"/>
          <w:kern w:val="2"/>
          <w:sz w:val="24"/>
          <w:szCs w:val="24"/>
          <w:lang w:eastAsia="en-US"/>
          <w14:ligatures w14:val="standardContextual"/>
        </w:rPr>
        <w:t>. Penggunaan bahan ajar ini tidak hanya memudahkan akses, tetapi juga berfungsi sebagai stimulan dalam menumbuhkan kemandirian belajar, di mana mahasiswa memiliki kendali penuh untuk mendalami materi secara berulang sesuai dengan kecepatan pemahaman masing-masing.</w:t>
      </w:r>
      <w:r w:rsidR="0062066D" w:rsidRPr="0099041D">
        <w:rPr>
          <w:rFonts w:ascii="Book Antiqua" w:hAnsi="Book Antiqua" w:cs="Times New Roman"/>
          <w:kern w:val="2"/>
          <w:sz w:val="24"/>
          <w:szCs w:val="24"/>
          <w:lang w:eastAsia="en-US"/>
          <w14:ligatures w14:val="standardContextual"/>
        </w:rPr>
        <w:t xml:space="preserve"> P</w:t>
      </w:r>
      <w:r w:rsidR="0062066D" w:rsidRPr="0062066D">
        <w:rPr>
          <w:rFonts w:ascii="Book Antiqua" w:hAnsi="Book Antiqua" w:cs="Times New Roman"/>
          <w:kern w:val="2"/>
          <w:sz w:val="24"/>
          <w:szCs w:val="24"/>
          <w:lang w:eastAsia="en-US"/>
          <w14:ligatures w14:val="standardContextual"/>
        </w:rPr>
        <w:t>engembangan e-modul berbasis flipbook pada pembelajaran perguruan tinggi menunjukkan bahwa bahan ajar digital dapat digunakan sebagai sumber belajar mandiri dan memperoleh respons positif dari mahasiswa</w:t>
      </w:r>
      <w:r w:rsidR="00B9489F">
        <w:rPr>
          <w:rFonts w:ascii="Book Antiqua" w:hAnsi="Book Antiqua" w:cs="Times New Roman"/>
          <w:kern w:val="2"/>
          <w:sz w:val="24"/>
          <w:szCs w:val="24"/>
          <w:lang w:eastAsia="en-US"/>
          <w14:ligatures w14:val="standardContextual"/>
        </w:rPr>
        <w:t xml:space="preserve"> </w:t>
      </w:r>
      <w:r w:rsidR="00B9489F">
        <w:rPr>
          <w:rFonts w:ascii="Book Antiqua" w:hAnsi="Book Antiqua" w:cs="Times New Roman"/>
          <w:kern w:val="2"/>
          <w:sz w:val="24"/>
          <w:szCs w:val="24"/>
          <w:lang w:eastAsia="en-US"/>
          <w14:ligatures w14:val="standardContextual"/>
        </w:rPr>
        <w:fldChar w:fldCharType="begin" w:fldLock="1"/>
      </w:r>
      <w:r w:rsidR="0040642D">
        <w:rPr>
          <w:rFonts w:ascii="Book Antiqua" w:hAnsi="Book Antiqua" w:cs="Times New Roman"/>
          <w:kern w:val="2"/>
          <w:sz w:val="24"/>
          <w:szCs w:val="24"/>
          <w:lang w:eastAsia="en-US"/>
          <w14:ligatures w14:val="standardContextual"/>
        </w:rPr>
        <w:instrText>ADDIN CSL_CITATION {"citationItems":[{"id":"ITEM-1","itemData":{"author":[{"dropping-particle":"","family":"Nurainun","given":"","non-dropping-particle":"","parse-names":false,"suffix":""},{"dropping-particle":"","family":"Aries","given":"Nur Sakinah","non-dropping-particle":"","parse-names":false,"suffix":""},{"dropping-particle":"","family":"Monoarfa","given":"Fidyawati","non-dropping-particle":"","parse-names":false,"suffix":""},{"dropping-particle":"","family":"Marshanawiah","given":"Andi","non-dropping-particle":"","parse-names":false,"suffix":""},{"dropping-particle":"","family":"Riandhana","given":"Taufiq Eka","non-dropping-particle":"","parse-names":false,"suffix":""}],"container-title":"Center of Education Journal (CeJou)","id":"ITEM-1","issue":"1","issued":{"date-parts":[["2024"]]},"page":"2-7","title":"Pengembangan E -Modul Berbasis Flipbook Mata Kuliah Konsep Dasar IPS SD","type":"article-journal","volume":"5"},"uris":["http://www.mendeley.com/documents/?uuid=117d0580-a306-44a9-a18b-9fb8c71bee68"]}],"mendeley":{"formattedCitation":"(Nurainun et al. 2024)","plainTextFormattedCitation":"(Nurainun et al. 2024)","previouslyFormattedCitation":"(Nurainun et al. 2024)"},"properties":{"noteIndex":0},"schema":"https://github.com/citation-style-language/schema/raw/master/csl-citation.json"}</w:instrText>
      </w:r>
      <w:r w:rsidR="00B9489F">
        <w:rPr>
          <w:rFonts w:ascii="Book Antiqua" w:hAnsi="Book Antiqua" w:cs="Times New Roman"/>
          <w:kern w:val="2"/>
          <w:sz w:val="24"/>
          <w:szCs w:val="24"/>
          <w:lang w:eastAsia="en-US"/>
          <w14:ligatures w14:val="standardContextual"/>
        </w:rPr>
        <w:fldChar w:fldCharType="separate"/>
      </w:r>
      <w:r w:rsidR="00B9489F" w:rsidRPr="00B9489F">
        <w:rPr>
          <w:rFonts w:ascii="Book Antiqua" w:hAnsi="Book Antiqua" w:cs="Times New Roman"/>
          <w:noProof/>
          <w:kern w:val="2"/>
          <w:sz w:val="24"/>
          <w:szCs w:val="24"/>
          <w:lang w:eastAsia="en-US"/>
          <w14:ligatures w14:val="standardContextual"/>
        </w:rPr>
        <w:t>(Nurainun et al. 2024)</w:t>
      </w:r>
      <w:r w:rsidR="00B9489F">
        <w:rPr>
          <w:rFonts w:ascii="Book Antiqua" w:hAnsi="Book Antiqua" w:cs="Times New Roman"/>
          <w:kern w:val="2"/>
          <w:sz w:val="24"/>
          <w:szCs w:val="24"/>
          <w:lang w:eastAsia="en-US"/>
          <w14:ligatures w14:val="standardContextual"/>
        </w:rPr>
        <w:fldChar w:fldCharType="end"/>
      </w:r>
      <w:r w:rsidR="0062066D">
        <w:rPr>
          <w:rFonts w:ascii="Book Antiqua" w:hAnsi="Book Antiqua" w:cs="Times New Roman"/>
          <w:kern w:val="2"/>
          <w:sz w:val="24"/>
          <w:szCs w:val="24"/>
          <w:lang w:eastAsia="en-US"/>
          <w14:ligatures w14:val="standardContextual"/>
        </w:rPr>
        <w:t>.</w:t>
      </w:r>
    </w:p>
    <w:p w14:paraId="45E3297E" w14:textId="26A23182" w:rsidR="00BC3FEE" w:rsidRPr="0099041D" w:rsidRDefault="00181663" w:rsidP="00181663">
      <w:pPr>
        <w:spacing w:after="0" w:line="360" w:lineRule="auto"/>
        <w:ind w:firstLine="851"/>
        <w:jc w:val="both"/>
        <w:rPr>
          <w:rFonts w:ascii="Book Antiqua" w:hAnsi="Book Antiqua" w:cs="Times New Roman"/>
          <w:kern w:val="2"/>
          <w:sz w:val="24"/>
          <w:szCs w:val="24"/>
          <w:lang w:eastAsia="en-US"/>
          <w14:ligatures w14:val="standardContextual"/>
        </w:rPr>
      </w:pPr>
      <w:r w:rsidRPr="00181663">
        <w:rPr>
          <w:rFonts w:ascii="Book Antiqua" w:hAnsi="Book Antiqua" w:cs="Times New Roman"/>
          <w:kern w:val="2"/>
          <w:sz w:val="24"/>
          <w:szCs w:val="24"/>
          <w:lang w:eastAsia="en-US"/>
          <w14:ligatures w14:val="standardContextual"/>
        </w:rPr>
        <w:t xml:space="preserve">Tantangan pemenuhan kurikulum berbasis digital ini juga dihadapi secara nyata oleh Program Studi Pendidikan Teknik Elektro di UIN Ar-Raniry Banda Aceh. Sebagai prodi yang mencetak calon pendidik dan praktisi di bidang elektro, kesiapan mahasiswa baru dalam menguasai mata kuliah dasar menjadi fondasi yang sangat krusial. Salah satu mata kuliah fundamental yang menjadi pilar utama dalam kurikulum prodi ini adalah mata kuliah Dasar Elektronika. Mata kuliah ini menuntut </w:t>
      </w:r>
      <w:r w:rsidRPr="00181663">
        <w:rPr>
          <w:rFonts w:ascii="Book Antiqua" w:hAnsi="Book Antiqua" w:cs="Times New Roman"/>
          <w:kern w:val="2"/>
          <w:sz w:val="24"/>
          <w:szCs w:val="24"/>
          <w:lang w:eastAsia="en-US"/>
          <w14:ligatures w14:val="standardContextual"/>
        </w:rPr>
        <w:lastRenderedPageBreak/>
        <w:t>mahasiswa untuk tidak hanya menghafal teori, tetapi juga memahami konsep abstrak dan karakteristik fisik dari komponen-komponen elektronika. Namun pada realitasnya, proses pembelajaran Dasar Elektronika di lapangan masih menghadapi kendala yang cukup signifikan. Dalam penelitian Rinjani (2025), ditemukan bahwa mata kuliah Dasar Elektronika masih memiliki keterbatasan sumber belajar yang terstruktur dan komprehensif, sehingga mahasiswa mengalami kesulitan dalam memahami konsep-konsep yang kompleks</w:t>
      </w:r>
      <w:r>
        <w:rPr>
          <w:rFonts w:ascii="Book Antiqua" w:hAnsi="Book Antiqua" w:cs="Times New Roman"/>
          <w:kern w:val="2"/>
          <w:sz w:val="24"/>
          <w:szCs w:val="24"/>
          <w:lang w:eastAsia="en-US"/>
          <w14:ligatures w14:val="standardContextual"/>
        </w:rPr>
        <w:t xml:space="preserve"> </w:t>
      </w:r>
      <w:r w:rsidR="0040642D">
        <w:rPr>
          <w:rFonts w:ascii="Book Antiqua" w:hAnsi="Book Antiqua" w:cs="Times New Roman"/>
          <w:kern w:val="2"/>
          <w:sz w:val="24"/>
          <w:szCs w:val="24"/>
          <w:lang w:eastAsia="en-US"/>
          <w14:ligatures w14:val="standardContextual"/>
        </w:rPr>
        <w:fldChar w:fldCharType="begin" w:fldLock="1"/>
      </w:r>
      <w:r w:rsidR="00467148">
        <w:rPr>
          <w:rFonts w:ascii="Book Antiqua" w:hAnsi="Book Antiqua" w:cs="Times New Roman"/>
          <w:kern w:val="2"/>
          <w:sz w:val="24"/>
          <w:szCs w:val="24"/>
          <w:lang w:eastAsia="en-US"/>
          <w14:ligatures w14:val="standardContextual"/>
        </w:rPr>
        <w:instrText>ADDIN CSL_CITATION {"citationItems":[{"id":"ITEM-1","itemData":{"author":[{"dropping-particle":"","family":"Rinjani","given":"Septia","non-dropping-particle":"","parse-names":false,"suffix":""}],"id":"ITEM-1","issued":{"date-parts":[["2025"]]},"number-of-pages":"1-95","title":"Perancangan Bahan Ajar Elektronik Pada Mata Kuliah Dasar Elektronika","type":"thesis"},"uris":["http://www.mendeley.com/documents/?uuid=1270d6c0-bd39-41ee-a52b-bed4dd48f41a"]}],"mendeley":{"formattedCitation":"(Rinjani 2025)","plainTextFormattedCitation":"(Rinjani 2025)","previouslyFormattedCitation":"(Rinjani 2025)"},"properties":{"noteIndex":0},"schema":"https://github.com/citation-style-language/schema/raw/master/csl-citation.json"}</w:instrText>
      </w:r>
      <w:r w:rsidR="0040642D">
        <w:rPr>
          <w:rFonts w:ascii="Book Antiqua" w:hAnsi="Book Antiqua" w:cs="Times New Roman"/>
          <w:kern w:val="2"/>
          <w:sz w:val="24"/>
          <w:szCs w:val="24"/>
          <w:lang w:eastAsia="en-US"/>
          <w14:ligatures w14:val="standardContextual"/>
        </w:rPr>
        <w:fldChar w:fldCharType="separate"/>
      </w:r>
      <w:r w:rsidR="0040642D" w:rsidRPr="0040642D">
        <w:rPr>
          <w:rFonts w:ascii="Book Antiqua" w:hAnsi="Book Antiqua" w:cs="Times New Roman"/>
          <w:noProof/>
          <w:kern w:val="2"/>
          <w:sz w:val="24"/>
          <w:szCs w:val="24"/>
          <w:lang w:eastAsia="en-US"/>
          <w14:ligatures w14:val="standardContextual"/>
        </w:rPr>
        <w:t>(Rinjani 2025)</w:t>
      </w:r>
      <w:r w:rsidR="0040642D">
        <w:rPr>
          <w:rFonts w:ascii="Book Antiqua" w:hAnsi="Book Antiqua" w:cs="Times New Roman"/>
          <w:kern w:val="2"/>
          <w:sz w:val="24"/>
          <w:szCs w:val="24"/>
          <w:lang w:eastAsia="en-US"/>
          <w14:ligatures w14:val="standardContextual"/>
        </w:rPr>
        <w:fldChar w:fldCharType="end"/>
      </w:r>
      <w:r w:rsidRPr="00181663">
        <w:rPr>
          <w:rFonts w:ascii="Book Antiqua" w:hAnsi="Book Antiqua" w:cs="Times New Roman"/>
          <w:kern w:val="2"/>
          <w:sz w:val="24"/>
          <w:szCs w:val="24"/>
          <w:lang w:eastAsia="en-US"/>
          <w14:ligatures w14:val="standardContextual"/>
        </w:rPr>
        <w:t>. Kondisi tersebut menunjukkan perlunya bahan ajar yang lebih terintegrasi untuk mendukung proses pembelajaran Dasar Elektronika</w:t>
      </w:r>
      <w:r w:rsidR="00BC3FEE" w:rsidRPr="0099041D">
        <w:rPr>
          <w:rFonts w:ascii="Book Antiqua" w:hAnsi="Book Antiqua" w:cs="Times New Roman"/>
          <w:kern w:val="2"/>
          <w:sz w:val="24"/>
          <w:szCs w:val="24"/>
          <w:lang w:eastAsia="en-US"/>
          <w14:ligatures w14:val="standardContextual"/>
        </w:rPr>
        <w:t>.</w:t>
      </w:r>
    </w:p>
    <w:p w14:paraId="7BD35895" w14:textId="2EE7C13C" w:rsidR="00F37141" w:rsidRDefault="00C662BA" w:rsidP="00F0552F">
      <w:pPr>
        <w:shd w:val="clear" w:color="auto" w:fill="FFFFFF"/>
        <w:spacing w:after="0" w:line="360" w:lineRule="auto"/>
        <w:ind w:firstLine="851"/>
        <w:jc w:val="both"/>
        <w:rPr>
          <w:rFonts w:ascii="Book Antiqua" w:hAnsi="Book Antiqua" w:cs="Times New Roman"/>
          <w:kern w:val="2"/>
          <w:sz w:val="24"/>
          <w:szCs w:val="24"/>
          <w:lang w:eastAsia="en-US"/>
          <w14:ligatures w14:val="standardContextual"/>
        </w:rPr>
      </w:pPr>
      <w:r w:rsidRPr="00C662BA">
        <w:rPr>
          <w:rFonts w:ascii="Book Antiqua" w:hAnsi="Book Antiqua" w:cs="Times New Roman"/>
          <w:kern w:val="2"/>
          <w:sz w:val="24"/>
          <w:szCs w:val="24"/>
          <w:lang w:eastAsia="en-US"/>
          <w14:ligatures w14:val="standardContextual"/>
        </w:rPr>
        <w:t xml:space="preserve">Rendahnya pemahaman konsep dasar mahasiswa sering kali terlihat saat mereka mempelajari materi esensial seperti karakteristik bahan Semikonduktor, persambungan p-n pada Dioda, mekanisme </w:t>
      </w:r>
      <w:r w:rsidRPr="00C54F6F">
        <w:rPr>
          <w:rFonts w:ascii="Book Antiqua" w:hAnsi="Book Antiqua" w:cs="Times New Roman"/>
          <w:i/>
          <w:iCs/>
          <w:kern w:val="2"/>
          <w:sz w:val="24"/>
          <w:szCs w:val="24"/>
          <w:lang w:eastAsia="en-US"/>
          <w14:ligatures w14:val="standardContextual"/>
        </w:rPr>
        <w:t>switching</w:t>
      </w:r>
      <w:r w:rsidRPr="00C662BA">
        <w:rPr>
          <w:rFonts w:ascii="Book Antiqua" w:hAnsi="Book Antiqua" w:cs="Times New Roman"/>
          <w:kern w:val="2"/>
          <w:sz w:val="24"/>
          <w:szCs w:val="24"/>
          <w:lang w:eastAsia="en-US"/>
          <w14:ligatures w14:val="standardContextual"/>
        </w:rPr>
        <w:t xml:space="preserve"> dan penguatan pada Transistor, hingga aplikasi komponen daya seperti SCR, TRIAC, dan DIAC. Keterbatasan ini diperparah oleh penggunaan bahan ajar konvensional yang belum mampu menyajikan materi secara visual dan interaktif. Penggunaan e-modul berbasis flipbook dapat menjadi salah satu alternatif untuk mengatasi permasalahan tersebut karena memungkinkan penyajian materi melalui kombinasi teks, gambar, video, dan navigasi digital serta dapat diakses secara fleksibel melalui perangkat digital</w:t>
      </w:r>
      <w:r w:rsidR="00467148">
        <w:rPr>
          <w:rFonts w:ascii="Book Antiqua" w:hAnsi="Book Antiqua" w:cs="Times New Roman"/>
          <w:kern w:val="2"/>
          <w:sz w:val="24"/>
          <w:szCs w:val="24"/>
          <w:lang w:eastAsia="en-US"/>
          <w14:ligatures w14:val="standardContextual"/>
        </w:rPr>
        <w:t xml:space="preserve"> </w:t>
      </w:r>
      <w:r w:rsidR="00467148">
        <w:rPr>
          <w:rFonts w:ascii="Book Antiqua" w:hAnsi="Book Antiqua" w:cs="Times New Roman"/>
          <w:kern w:val="2"/>
          <w:sz w:val="24"/>
          <w:szCs w:val="24"/>
          <w:lang w:eastAsia="en-US"/>
          <w14:ligatures w14:val="standardContextual"/>
        </w:rPr>
        <w:fldChar w:fldCharType="begin" w:fldLock="1"/>
      </w:r>
      <w:r w:rsidR="00125ADD">
        <w:rPr>
          <w:rFonts w:ascii="Book Antiqua" w:hAnsi="Book Antiqua" w:cs="Times New Roman"/>
          <w:kern w:val="2"/>
          <w:sz w:val="24"/>
          <w:szCs w:val="24"/>
          <w:lang w:eastAsia="en-US"/>
          <w14:ligatures w14:val="standardContextual"/>
        </w:rPr>
        <w:instrText>ADDIN CSL_CITATION {"citationItems":[{"id":"ITEM-1","itemData":{"author":[{"dropping-particle":"","family":"Maisyir","given":"Andhur","non-dropping-particle":"","parse-names":false,"suffix":""},{"dropping-particle":"","family":"Slamet","given":"Legiman","non-dropping-particle":"","parse-names":false,"suffix":""}],"container-title":"Jurnal Vocational Teknik Elektronika dan Informatika","id":"ITEM-1","issue":"4","issued":{"date-parts":[["2022"]]},"page":"119-128","title":"Pengembangan E-modul Interaktif Berbasis FLIPHTML5 sebagai Sumber Belajar untuk Mata Pelajaran Dasar Listrik dan Elektronika di Sekolah Menegah Kejuruan Negeri 2 Meulaboh","type":"article-journal","volume":"10"},"uris":["http://www.mendeley.com/documents/?uuid=85028220-b174-435d-96c9-4627da899fe3"]},{"id":"ITEM-2","itemData":{"author":[{"dropping-particle":"","family":"Ende","given":"Athika Maisyarah Nillofa","non-dropping-particle":"","parse-names":false,"suffix":""},{"dropping-particle":"","family":"Jasril","given":"Ilmiyati Rahmy","non-dropping-particle":"","parse-names":false,"suffix":""},{"dropping-particle":"","family":"Jaya","given":"Putra","non-dropping-particle":"","parse-names":false,"suffix":""}],"container-title":"JTEV (Jurnal Teknik Elektro dan Vokasional)","id":"ITEM-2","issue":"2","issued":{"date-parts":[["2022"]]},"page":"193-199","title":"Perancangan dan Pembuatan E-Modul Interaktif Berbasis Canva Pada Mata Pelajaran Dasar Listrik dan Elektronika","type":"article-journal","volume":"8"},"uris":["http://www.mendeley.com/documents/?uuid=948e74bd-953b-4012-9b7f-af97a4b2a0d9"]}],"mendeley":{"formattedCitation":"(Ende, Jasril, and Jaya 2022; Maisyir and Slamet 2022)","plainTextFormattedCitation":"(Ende, Jasril, and Jaya 2022; Maisyir and Slamet 2022)","previouslyFormattedCitation":"(Ende, Jasril, and Jaya 2022; Maisyir and Slamet 2022)"},"properties":{"noteIndex":0},"schema":"https://github.com/citation-style-language/schema/raw/master/csl-citation.json"}</w:instrText>
      </w:r>
      <w:r w:rsidR="00467148">
        <w:rPr>
          <w:rFonts w:ascii="Book Antiqua" w:hAnsi="Book Antiqua" w:cs="Times New Roman"/>
          <w:kern w:val="2"/>
          <w:sz w:val="24"/>
          <w:szCs w:val="24"/>
          <w:lang w:eastAsia="en-US"/>
          <w14:ligatures w14:val="standardContextual"/>
        </w:rPr>
        <w:fldChar w:fldCharType="separate"/>
      </w:r>
      <w:r w:rsidR="00467148" w:rsidRPr="00467148">
        <w:rPr>
          <w:rFonts w:ascii="Book Antiqua" w:hAnsi="Book Antiqua" w:cs="Times New Roman"/>
          <w:noProof/>
          <w:kern w:val="2"/>
          <w:sz w:val="24"/>
          <w:szCs w:val="24"/>
          <w:lang w:eastAsia="en-US"/>
          <w14:ligatures w14:val="standardContextual"/>
        </w:rPr>
        <w:t>(Ende, Jasril, and Jaya 2022; Maisyir and Slamet 2022)</w:t>
      </w:r>
      <w:r w:rsidR="00467148">
        <w:rPr>
          <w:rFonts w:ascii="Book Antiqua" w:hAnsi="Book Antiqua" w:cs="Times New Roman"/>
          <w:kern w:val="2"/>
          <w:sz w:val="24"/>
          <w:szCs w:val="24"/>
          <w:lang w:eastAsia="en-US"/>
          <w14:ligatures w14:val="standardContextual"/>
        </w:rPr>
        <w:fldChar w:fldCharType="end"/>
      </w:r>
      <w:r w:rsidR="00F37141">
        <w:rPr>
          <w:rFonts w:ascii="Book Antiqua" w:hAnsi="Book Antiqua" w:cs="Times New Roman"/>
          <w:kern w:val="2"/>
          <w:sz w:val="24"/>
          <w:szCs w:val="24"/>
          <w:lang w:eastAsia="en-US"/>
          <w14:ligatures w14:val="standardContextual"/>
        </w:rPr>
        <w:t>.</w:t>
      </w:r>
      <w:r w:rsidR="00467148">
        <w:rPr>
          <w:rFonts w:ascii="Book Antiqua" w:hAnsi="Book Antiqua" w:cs="Times New Roman"/>
          <w:kern w:val="2"/>
          <w:sz w:val="24"/>
          <w:szCs w:val="24"/>
          <w:lang w:eastAsia="en-US"/>
          <w14:ligatures w14:val="standardContextual"/>
        </w:rPr>
        <w:t xml:space="preserve"> </w:t>
      </w:r>
      <w:r w:rsidR="00F0552F">
        <w:rPr>
          <w:rFonts w:ascii="Book Antiqua" w:hAnsi="Book Antiqua" w:cs="Times New Roman"/>
          <w:kern w:val="2"/>
          <w:sz w:val="24"/>
          <w:szCs w:val="24"/>
          <w:lang w:eastAsia="en-US"/>
          <w14:ligatures w14:val="standardContextual"/>
        </w:rPr>
        <w:t>P</w:t>
      </w:r>
      <w:r w:rsidR="00F0552F" w:rsidRPr="00F0552F">
        <w:rPr>
          <w:rFonts w:ascii="Book Antiqua" w:hAnsi="Book Antiqua" w:cs="Times New Roman"/>
          <w:kern w:val="2"/>
          <w:sz w:val="24"/>
          <w:szCs w:val="24"/>
          <w:lang w:eastAsia="en-US"/>
          <w14:ligatures w14:val="standardContextual"/>
        </w:rPr>
        <w:t>enelitian lain juga menunjukkan bahwa e-modul berbasis flipbook dapat meningkatkan hasil belajar dan memberikan pengalaman belajar yang lebih interaktif bagi peserta didik</w:t>
      </w:r>
      <w:r w:rsidR="00F0552F">
        <w:rPr>
          <w:rFonts w:ascii="Book Antiqua" w:hAnsi="Book Antiqua" w:cs="Times New Roman"/>
          <w:kern w:val="2"/>
          <w:sz w:val="24"/>
          <w:szCs w:val="24"/>
          <w:lang w:eastAsia="en-US"/>
          <w14:ligatures w14:val="standardContextual"/>
        </w:rPr>
        <w:t xml:space="preserve"> </w:t>
      </w:r>
      <w:r w:rsidR="00125ADD">
        <w:rPr>
          <w:rFonts w:ascii="Book Antiqua" w:hAnsi="Book Antiqua" w:cs="Times New Roman"/>
          <w:kern w:val="2"/>
          <w:sz w:val="24"/>
          <w:szCs w:val="24"/>
          <w:lang w:eastAsia="en-US"/>
          <w14:ligatures w14:val="standardContextual"/>
        </w:rPr>
        <w:fldChar w:fldCharType="begin" w:fldLock="1"/>
      </w:r>
      <w:r w:rsidR="001F2991">
        <w:rPr>
          <w:rFonts w:ascii="Book Antiqua" w:hAnsi="Book Antiqua" w:cs="Times New Roman"/>
          <w:kern w:val="2"/>
          <w:sz w:val="24"/>
          <w:szCs w:val="24"/>
          <w:lang w:eastAsia="en-US"/>
          <w14:ligatures w14:val="standardContextual"/>
        </w:rPr>
        <w:instrText>ADDIN CSL_CITATION {"citationItems":[{"id":"ITEM-1","itemData":{"author":[{"dropping-particle":"","family":"Maulana","given":"Rizky Septian","non-dropping-particle":"","parse-names":false,"suffix":""},{"dropping-particle":"","family":"Rusimanto","given":"Puput Wanarti","non-dropping-particle":"","parse-names":false,"suffix":""},{"dropping-particle":"","family":"Haryudo","given":"Subuh Isnur","non-dropping-particle":"","parse-names":false,"suffix":""},{"dropping-particle":"","family":"Rijanto","given":"Tri","non-dropping-particle":"","parse-names":false,"suffix":""}],"container-title":"Jurnal Pendidikan Teknik Elektro","id":"ITEM-1","issue":"1","issued":{"date-parts":[["2024"]]},"page":"35-41","title":"Pengembangan E-Modul Berbasis Flipbook pada Mata Pelajaran Instalasi Tenaga Listrik Di SMK NU Gresik","type":"article-journal","volume":"14"},"uris":["http://www.mendeley.com/documents/?uuid=54f1cbc9-335f-48c2-962a-9897605756e0"]},{"id":"ITEM-2","itemData":{"author":[{"dropping-particle":"","family":"Fitri","given":"Dyah Pranesti Shafira","non-dropping-particle":"","parse-names":false,"suffix":""},{"dropping-particle":"","family":"Sumbawati","given":"Meini Sondang","non-dropping-particle":"","parse-names":false,"suffix":""},{"dropping-particle":"","family":"Joko","given":"","non-dropping-particle":"","parse-names":false,"suffix":""},{"dropping-particle":"","family":"Agung","given":"Achmad Imam","non-dropping-particle":"","parse-names":false,"suffix":""}],"container-title":"Jurnal Pendidikan Teknik Elektro","id":"ITEM-2","issue":"3","issued":{"date-parts":[["2023"]]},"page":"229-234","title":"Pengembangan E-Modul PDKK Berbasis Flipbook Kelas X TITL SMK Negeri 1 Driyorejo","type":"article-journal","volume":"12"},"uris":["http://www.mendeley.com/documents/?uuid=80a61752-f006-4d91-b7e5-69b20c57187e"]}],"mendeley":{"formattedCitation":"(Fitri et al. 2023; Maulana et al. 2024)","plainTextFormattedCitation":"(Fitri et al. 2023; Maulana et al. 2024)","previouslyFormattedCitation":"(Fitri et al. 2023; Maulana et al. 2024)"},"properties":{"noteIndex":0},"schema":"https://github.com/citation-style-language/schema/raw/master/csl-citation.json"}</w:instrText>
      </w:r>
      <w:r w:rsidR="00125ADD">
        <w:rPr>
          <w:rFonts w:ascii="Book Antiqua" w:hAnsi="Book Antiqua" w:cs="Times New Roman"/>
          <w:kern w:val="2"/>
          <w:sz w:val="24"/>
          <w:szCs w:val="24"/>
          <w:lang w:eastAsia="en-US"/>
          <w14:ligatures w14:val="standardContextual"/>
        </w:rPr>
        <w:fldChar w:fldCharType="separate"/>
      </w:r>
      <w:r w:rsidR="00125ADD" w:rsidRPr="00125ADD">
        <w:rPr>
          <w:rFonts w:ascii="Book Antiqua" w:hAnsi="Book Antiqua" w:cs="Times New Roman"/>
          <w:noProof/>
          <w:kern w:val="2"/>
          <w:sz w:val="24"/>
          <w:szCs w:val="24"/>
          <w:lang w:eastAsia="en-US"/>
          <w14:ligatures w14:val="standardContextual"/>
        </w:rPr>
        <w:t>(Fitri et al. 2023; Maulana et al. 2024)</w:t>
      </w:r>
      <w:r w:rsidR="00125ADD">
        <w:rPr>
          <w:rFonts w:ascii="Book Antiqua" w:hAnsi="Book Antiqua" w:cs="Times New Roman"/>
          <w:kern w:val="2"/>
          <w:sz w:val="24"/>
          <w:szCs w:val="24"/>
          <w:lang w:eastAsia="en-US"/>
          <w14:ligatures w14:val="standardContextual"/>
        </w:rPr>
        <w:fldChar w:fldCharType="end"/>
      </w:r>
      <w:r w:rsidR="00F0552F">
        <w:rPr>
          <w:rFonts w:ascii="Book Antiqua" w:hAnsi="Book Antiqua" w:cs="Times New Roman"/>
          <w:kern w:val="2"/>
          <w:sz w:val="24"/>
          <w:szCs w:val="24"/>
          <w:lang w:eastAsia="en-US"/>
          <w14:ligatures w14:val="standardContextual"/>
        </w:rPr>
        <w:t xml:space="preserve">. </w:t>
      </w:r>
    </w:p>
    <w:p w14:paraId="46AC1FEA" w14:textId="2D4FEDA8" w:rsidR="00E066C3" w:rsidRDefault="00BC3FEE" w:rsidP="004E2D0C">
      <w:pPr>
        <w:shd w:val="clear" w:color="auto" w:fill="FFFFFF"/>
        <w:spacing w:after="0" w:line="360" w:lineRule="auto"/>
        <w:ind w:firstLine="851"/>
        <w:jc w:val="both"/>
        <w:rPr>
          <w:rFonts w:ascii="Book Antiqua" w:hAnsi="Book Antiqua" w:cs="Times New Roman"/>
          <w:kern w:val="2"/>
          <w:sz w:val="24"/>
          <w:szCs w:val="24"/>
          <w:lang w:eastAsia="en-US"/>
          <w14:ligatures w14:val="standardContextual"/>
        </w:rPr>
      </w:pPr>
      <w:r w:rsidRPr="0099041D">
        <w:rPr>
          <w:rFonts w:ascii="Book Antiqua" w:hAnsi="Book Antiqua" w:cs="Times New Roman"/>
          <w:kern w:val="2"/>
          <w:sz w:val="24"/>
          <w:szCs w:val="24"/>
          <w:lang w:eastAsia="en-US"/>
          <w14:ligatures w14:val="standardContextual"/>
        </w:rPr>
        <w:t>N</w:t>
      </w:r>
      <w:r w:rsidR="00125ADD" w:rsidRPr="00125ADD">
        <w:rPr>
          <w:rFonts w:ascii="Book Antiqua" w:hAnsi="Book Antiqua" w:cs="Times New Roman"/>
          <w:kern w:val="2"/>
          <w:sz w:val="24"/>
          <w:szCs w:val="24"/>
          <w:lang w:eastAsia="en-US"/>
          <w14:ligatures w14:val="standardContextual"/>
        </w:rPr>
        <w:t xml:space="preserve">amun, realitas di lapangan menunjukkan bahwa materi-materi tersebut, terutama pada bagian aplikasi transistor dan komponen daya, memiliki tingkat kesulitan tinggi karena sulit divisualisasikan hanya melalui buku cetak konvensional atau metode ceramah lisan semata. Penelitian sebelumnya telah banyak mengembangkan e-modul berbasis flipbook pada berbagai bidang pembelajaran, tetapi penerapannya secara khusus pada mata kuliah Dasar Elektronika masih perlu dikaji lebih lanjut. Dalam konteks tersebut, Rinjani (2025) telah merancang bahan ajar elektronik berbasis </w:t>
      </w:r>
      <w:r w:rsidR="00125ADD" w:rsidRPr="00125ADD">
        <w:rPr>
          <w:rFonts w:ascii="Book Antiqua" w:hAnsi="Book Antiqua" w:cs="Times New Roman"/>
          <w:i/>
          <w:iCs/>
          <w:kern w:val="2"/>
          <w:sz w:val="24"/>
          <w:szCs w:val="24"/>
          <w:lang w:eastAsia="en-US"/>
          <w14:ligatures w14:val="standardContextual"/>
        </w:rPr>
        <w:t>Heyzine Flipbook</w:t>
      </w:r>
      <w:r w:rsidR="00125ADD" w:rsidRPr="00125ADD">
        <w:rPr>
          <w:rFonts w:ascii="Book Antiqua" w:hAnsi="Book Antiqua" w:cs="Times New Roman"/>
          <w:kern w:val="2"/>
          <w:sz w:val="24"/>
          <w:szCs w:val="24"/>
          <w:lang w:eastAsia="en-US"/>
          <w14:ligatures w14:val="standardContextual"/>
        </w:rPr>
        <w:t xml:space="preserve"> untuk mata kuliah Dasar Elektronika </w:t>
      </w:r>
      <w:r w:rsidR="004B35C9">
        <w:rPr>
          <w:rFonts w:ascii="Book Antiqua" w:hAnsi="Book Antiqua" w:cs="Times New Roman"/>
          <w:kern w:val="2"/>
          <w:sz w:val="24"/>
          <w:szCs w:val="24"/>
          <w:lang w:eastAsia="en-US"/>
          <w14:ligatures w14:val="standardContextual"/>
        </w:rPr>
        <w:t xml:space="preserve">yang </w:t>
      </w:r>
      <w:r w:rsidR="00125ADD" w:rsidRPr="00125ADD">
        <w:rPr>
          <w:rFonts w:ascii="Book Antiqua" w:hAnsi="Book Antiqua" w:cs="Times New Roman"/>
          <w:kern w:val="2"/>
          <w:sz w:val="24"/>
          <w:szCs w:val="24"/>
          <w:lang w:eastAsia="en-US"/>
          <w14:ligatures w14:val="standardContextual"/>
        </w:rPr>
        <w:t>memperoleh</w:t>
      </w:r>
      <w:r w:rsidR="004B35C9">
        <w:rPr>
          <w:rFonts w:ascii="Book Antiqua" w:hAnsi="Book Antiqua" w:cs="Times New Roman"/>
          <w:kern w:val="2"/>
          <w:sz w:val="24"/>
          <w:szCs w:val="24"/>
          <w:lang w:eastAsia="en-US"/>
          <w14:ligatures w14:val="standardContextual"/>
        </w:rPr>
        <w:t xml:space="preserve"> hasil</w:t>
      </w:r>
      <w:r w:rsidR="00125ADD" w:rsidRPr="00125ADD">
        <w:rPr>
          <w:rFonts w:ascii="Book Antiqua" w:hAnsi="Book Antiqua" w:cs="Times New Roman"/>
          <w:kern w:val="2"/>
          <w:sz w:val="24"/>
          <w:szCs w:val="24"/>
          <w:lang w:eastAsia="en-US"/>
          <w14:ligatures w14:val="standardContextual"/>
        </w:rPr>
        <w:t xml:space="preserve"> validasi ahli materi sebesar 88% dan ahli media sebesar 92% dengan kategori sangat layak</w:t>
      </w:r>
      <w:r w:rsidR="001F2991">
        <w:rPr>
          <w:rFonts w:ascii="Book Antiqua" w:hAnsi="Book Antiqua" w:cs="Times New Roman"/>
          <w:kern w:val="2"/>
          <w:sz w:val="24"/>
          <w:szCs w:val="24"/>
          <w:lang w:eastAsia="en-US"/>
          <w14:ligatures w14:val="standardContextual"/>
        </w:rPr>
        <w:t xml:space="preserve"> </w:t>
      </w:r>
      <w:r w:rsidR="001F2991">
        <w:rPr>
          <w:rFonts w:ascii="Book Antiqua" w:hAnsi="Book Antiqua" w:cs="Times New Roman"/>
          <w:kern w:val="2"/>
          <w:sz w:val="24"/>
          <w:szCs w:val="24"/>
          <w:lang w:eastAsia="en-US"/>
          <w14:ligatures w14:val="standardContextual"/>
        </w:rPr>
        <w:fldChar w:fldCharType="begin" w:fldLock="1"/>
      </w:r>
      <w:r w:rsidR="00534E67">
        <w:rPr>
          <w:rFonts w:ascii="Book Antiqua" w:hAnsi="Book Antiqua" w:cs="Times New Roman"/>
          <w:kern w:val="2"/>
          <w:sz w:val="24"/>
          <w:szCs w:val="24"/>
          <w:lang w:eastAsia="en-US"/>
          <w14:ligatures w14:val="standardContextual"/>
        </w:rPr>
        <w:instrText>ADDIN CSL_CITATION {"citationItems":[{"id":"ITEM-1","itemData":{"author":[{"dropping-particle":"","family":"Rinjani","given":"Septia","non-dropping-particle":"","parse-names":false,"suffix":""}],"id":"ITEM-1","issued":{"date-parts":[["2025"]]},"number-of-pages":"1-95","title":"Perancangan Bahan Ajar Elektronik Pada Mata Kuliah Dasar Elektronika","type":"thesis"},"uris":["http://www.mendeley.com/documents/?uuid=1270d6c0-bd39-41ee-a52b-bed4dd48f41a"]}],"mendeley":{"formattedCitation":"(Rinjani 2025)","plainTextFormattedCitation":"(Rinjani 2025)","previouslyFormattedCitation":"(Rinjani 2025)"},"properties":{"noteIndex":0},"schema":"https://github.com/citation-style-language/schema/raw/master/csl-citation.json"}</w:instrText>
      </w:r>
      <w:r w:rsidR="001F2991">
        <w:rPr>
          <w:rFonts w:ascii="Book Antiqua" w:hAnsi="Book Antiqua" w:cs="Times New Roman"/>
          <w:kern w:val="2"/>
          <w:sz w:val="24"/>
          <w:szCs w:val="24"/>
          <w:lang w:eastAsia="en-US"/>
          <w14:ligatures w14:val="standardContextual"/>
        </w:rPr>
        <w:fldChar w:fldCharType="separate"/>
      </w:r>
      <w:r w:rsidR="001F2991" w:rsidRPr="001F2991">
        <w:rPr>
          <w:rFonts w:ascii="Book Antiqua" w:hAnsi="Book Antiqua" w:cs="Times New Roman"/>
          <w:noProof/>
          <w:kern w:val="2"/>
          <w:sz w:val="24"/>
          <w:szCs w:val="24"/>
          <w:lang w:eastAsia="en-US"/>
          <w14:ligatures w14:val="standardContextual"/>
        </w:rPr>
        <w:t>(Rinjani 2025)</w:t>
      </w:r>
      <w:r w:rsidR="001F2991">
        <w:rPr>
          <w:rFonts w:ascii="Book Antiqua" w:hAnsi="Book Antiqua" w:cs="Times New Roman"/>
          <w:kern w:val="2"/>
          <w:sz w:val="24"/>
          <w:szCs w:val="24"/>
          <w:lang w:eastAsia="en-US"/>
          <w14:ligatures w14:val="standardContextual"/>
        </w:rPr>
        <w:fldChar w:fldCharType="end"/>
      </w:r>
      <w:r w:rsidR="00125ADD" w:rsidRPr="00125ADD">
        <w:rPr>
          <w:rFonts w:ascii="Book Antiqua" w:hAnsi="Book Antiqua" w:cs="Times New Roman"/>
          <w:kern w:val="2"/>
          <w:sz w:val="24"/>
          <w:szCs w:val="24"/>
          <w:lang w:eastAsia="en-US"/>
          <w14:ligatures w14:val="standardContextual"/>
        </w:rPr>
        <w:t>.</w:t>
      </w:r>
      <w:r w:rsidR="004E2D0C">
        <w:rPr>
          <w:rFonts w:ascii="Book Antiqua" w:hAnsi="Book Antiqua" w:cs="Times New Roman"/>
          <w:kern w:val="2"/>
          <w:sz w:val="24"/>
          <w:szCs w:val="24"/>
          <w:lang w:eastAsia="en-US"/>
          <w14:ligatures w14:val="standardContextual"/>
        </w:rPr>
        <w:t xml:space="preserve"> </w:t>
      </w:r>
      <w:r w:rsidR="004E2D0C" w:rsidRPr="004E2D0C">
        <w:rPr>
          <w:rFonts w:ascii="Book Antiqua" w:hAnsi="Book Antiqua" w:cs="Times New Roman"/>
          <w:kern w:val="2"/>
          <w:sz w:val="24"/>
          <w:szCs w:val="24"/>
          <w:lang w:eastAsia="en-US"/>
          <w14:ligatures w14:val="standardContextual"/>
        </w:rPr>
        <w:t xml:space="preserve">Oleh karena itu, penelitian ini diarahkan untuk </w:t>
      </w:r>
      <w:r w:rsidR="004E2D0C" w:rsidRPr="004E2D0C">
        <w:rPr>
          <w:rFonts w:ascii="Book Antiqua" w:hAnsi="Book Antiqua" w:cs="Times New Roman"/>
          <w:kern w:val="2"/>
          <w:sz w:val="24"/>
          <w:szCs w:val="24"/>
          <w:lang w:eastAsia="en-US"/>
          <w14:ligatures w14:val="standardContextual"/>
        </w:rPr>
        <w:lastRenderedPageBreak/>
        <w:t xml:space="preserve">menerapkan e-modul berbasis </w:t>
      </w:r>
      <w:r w:rsidR="004E2D0C" w:rsidRPr="004E2D0C">
        <w:rPr>
          <w:rFonts w:ascii="Book Antiqua" w:hAnsi="Book Antiqua" w:cs="Times New Roman"/>
          <w:i/>
          <w:iCs/>
          <w:kern w:val="2"/>
          <w:sz w:val="24"/>
          <w:szCs w:val="24"/>
          <w:lang w:eastAsia="en-US"/>
          <w14:ligatures w14:val="standardContextual"/>
        </w:rPr>
        <w:t>flipbook</w:t>
      </w:r>
      <w:r w:rsidR="004E2D0C" w:rsidRPr="004E2D0C">
        <w:rPr>
          <w:rFonts w:ascii="Book Antiqua" w:hAnsi="Book Antiqua" w:cs="Times New Roman"/>
          <w:kern w:val="2"/>
          <w:sz w:val="24"/>
          <w:szCs w:val="24"/>
          <w:lang w:eastAsia="en-US"/>
          <w14:ligatures w14:val="standardContextual"/>
        </w:rPr>
        <w:t xml:space="preserve"> yang telah dikembangkan Rinjani (2025) guna mengetahui peningkatan hasil belajar dan respon mahasiswa pada mata kuliah Dasar Elektronika.</w:t>
      </w:r>
    </w:p>
    <w:p w14:paraId="2893179E" w14:textId="06FEE4A6" w:rsidR="00804F0C" w:rsidRPr="00B76B13" w:rsidRDefault="001A01AE" w:rsidP="00B76B13">
      <w:pPr>
        <w:shd w:val="clear" w:color="auto" w:fill="FFFFFF"/>
        <w:spacing w:after="0" w:line="360" w:lineRule="auto"/>
        <w:ind w:firstLine="851"/>
        <w:jc w:val="both"/>
        <w:rPr>
          <w:rFonts w:ascii="Book Antiqua" w:hAnsi="Book Antiqua"/>
          <w:sz w:val="24"/>
          <w:szCs w:val="24"/>
        </w:rPr>
      </w:pPr>
      <w:r w:rsidRPr="001A01AE">
        <w:rPr>
          <w:rFonts w:ascii="Book Antiqua" w:hAnsi="Book Antiqua"/>
          <w:sz w:val="24"/>
          <w:szCs w:val="24"/>
        </w:rPr>
        <w:t xml:space="preserve">Berdasarkan uraian tersebut, penelitian ini bertujuan untuk menganalisis penerapan e-modul berbasis </w:t>
      </w:r>
      <w:r w:rsidRPr="001A01AE">
        <w:rPr>
          <w:rFonts w:ascii="Book Antiqua" w:hAnsi="Book Antiqua"/>
          <w:i/>
          <w:iCs/>
          <w:sz w:val="24"/>
          <w:szCs w:val="24"/>
        </w:rPr>
        <w:t>flipbook</w:t>
      </w:r>
      <w:r w:rsidRPr="001A01AE">
        <w:rPr>
          <w:rFonts w:ascii="Book Antiqua" w:hAnsi="Book Antiqua"/>
          <w:sz w:val="24"/>
          <w:szCs w:val="24"/>
        </w:rPr>
        <w:t xml:space="preserve"> pada mata kuliah Dasar Elektronika yang telah dikembangkan oleh Rinjani (2025). Secara khusus, penelitian ini bertujuan untuk mengetahui peningkatan hasil belajar mahasiswa setelah menggunakan e-modul berbasis </w:t>
      </w:r>
      <w:r w:rsidRPr="001A01AE">
        <w:rPr>
          <w:rFonts w:ascii="Book Antiqua" w:hAnsi="Book Antiqua"/>
          <w:i/>
          <w:iCs/>
          <w:sz w:val="24"/>
          <w:szCs w:val="24"/>
        </w:rPr>
        <w:t>flipbook</w:t>
      </w:r>
      <w:r w:rsidRPr="001A01AE">
        <w:rPr>
          <w:rFonts w:ascii="Book Antiqua" w:hAnsi="Book Antiqua"/>
          <w:sz w:val="24"/>
          <w:szCs w:val="24"/>
        </w:rPr>
        <w:t xml:space="preserve"> serta mengetahui respons mahasiswa terhadap penggunaan e-modul tersebut dalam proses pembelajaran.</w:t>
      </w:r>
    </w:p>
    <w:p w14:paraId="571A74FF" w14:textId="77777777" w:rsidR="006879D9" w:rsidRPr="00D52E2E" w:rsidRDefault="006340B3" w:rsidP="00B76B13">
      <w:pPr>
        <w:spacing w:before="160" w:after="0" w:line="360" w:lineRule="auto"/>
        <w:jc w:val="both"/>
        <w:rPr>
          <w:rFonts w:ascii="Book Antiqua" w:eastAsia="Book Antiqua" w:hAnsi="Book Antiqua" w:cs="Book Antiqua"/>
          <w:b/>
          <w:bCs/>
          <w:sz w:val="24"/>
          <w:szCs w:val="24"/>
        </w:rPr>
      </w:pPr>
      <w:r>
        <w:rPr>
          <w:rFonts w:ascii="Book Antiqua" w:eastAsia="Book Antiqua" w:hAnsi="Book Antiqua" w:cs="Book Antiqua"/>
          <w:b/>
          <w:bCs/>
          <w:sz w:val="24"/>
          <w:szCs w:val="24"/>
        </w:rPr>
        <w:t>METODE PE</w:t>
      </w:r>
      <w:r w:rsidRPr="00D52E2E">
        <w:rPr>
          <w:rFonts w:ascii="Book Antiqua" w:eastAsia="Book Antiqua" w:hAnsi="Book Antiqua" w:cs="Book Antiqua"/>
          <w:b/>
          <w:bCs/>
          <w:sz w:val="24"/>
          <w:szCs w:val="24"/>
        </w:rPr>
        <w:t>NELITIAN</w:t>
      </w:r>
    </w:p>
    <w:p w14:paraId="2D073CF2" w14:textId="3EF8A12C" w:rsidR="006879D9" w:rsidRPr="0099041D" w:rsidRDefault="00D52E2E" w:rsidP="00D52E2E">
      <w:pPr>
        <w:pBdr>
          <w:top w:val="nil"/>
          <w:left w:val="nil"/>
          <w:bottom w:val="nil"/>
          <w:right w:val="nil"/>
          <w:between w:val="nil"/>
        </w:pBdr>
        <w:shd w:val="clear" w:color="auto" w:fill="FFFFFF"/>
        <w:spacing w:after="0" w:line="360" w:lineRule="auto"/>
        <w:ind w:firstLine="851"/>
        <w:jc w:val="both"/>
        <w:rPr>
          <w:rFonts w:ascii="Book Antiqua" w:hAnsi="Book Antiqua"/>
          <w:sz w:val="24"/>
          <w:szCs w:val="24"/>
        </w:rPr>
      </w:pPr>
      <w:r w:rsidRPr="0099041D">
        <w:rPr>
          <w:rFonts w:ascii="Book Antiqua" w:hAnsi="Book Antiqua"/>
          <w:sz w:val="24"/>
          <w:szCs w:val="24"/>
        </w:rPr>
        <w:t xml:space="preserve">Penelitian ini menggunakan pendekatan kuantitatif dengan metode </w:t>
      </w:r>
      <w:r w:rsidRPr="0099041D">
        <w:rPr>
          <w:rFonts w:ascii="Book Antiqua" w:hAnsi="Book Antiqua"/>
          <w:i/>
          <w:iCs/>
          <w:sz w:val="24"/>
          <w:szCs w:val="24"/>
        </w:rPr>
        <w:t>Pre-Experimental Design</w:t>
      </w:r>
      <w:r w:rsidRPr="0099041D">
        <w:rPr>
          <w:rFonts w:ascii="Book Antiqua" w:hAnsi="Book Antiqua"/>
          <w:sz w:val="24"/>
          <w:szCs w:val="24"/>
        </w:rPr>
        <w:t xml:space="preserve"> melalui desain </w:t>
      </w:r>
      <w:r w:rsidRPr="0099041D">
        <w:rPr>
          <w:rFonts w:ascii="Book Antiqua" w:hAnsi="Book Antiqua"/>
          <w:i/>
          <w:iCs/>
          <w:sz w:val="24"/>
          <w:szCs w:val="24"/>
        </w:rPr>
        <w:t>One Group Pretest–Posttest Design</w:t>
      </w:r>
      <w:r w:rsidRPr="0099041D">
        <w:rPr>
          <w:rFonts w:ascii="Book Antiqua" w:hAnsi="Book Antiqua"/>
          <w:sz w:val="24"/>
          <w:szCs w:val="24"/>
        </w:rPr>
        <w:t xml:space="preserve">. Desain ini dipilih untuk mengevaluasi efektivitas penerapan e-modul berbasis </w:t>
      </w:r>
      <w:r w:rsidRPr="0099041D">
        <w:rPr>
          <w:rFonts w:ascii="Book Antiqua" w:hAnsi="Book Antiqua"/>
          <w:i/>
          <w:iCs/>
          <w:sz w:val="24"/>
          <w:szCs w:val="24"/>
        </w:rPr>
        <w:t>flipbook</w:t>
      </w:r>
      <w:r w:rsidRPr="0099041D">
        <w:rPr>
          <w:rFonts w:ascii="Book Antiqua" w:hAnsi="Book Antiqua"/>
          <w:sz w:val="24"/>
          <w:szCs w:val="24"/>
        </w:rPr>
        <w:t xml:space="preserve"> terhadap hasil belajar mahasiswa pada mata kuliah Dasar Elektronika. Pada desain ini, pengukuran dilakukan sebanyak dua kali terhadap kelompok yang sama, yaitu sebelum perlakuan (pre-test) dan sesudah perlakuan (post-test), sehingga perubahan hasil belajar mahasiswa setelah penerapan e-modul dapat dianalisis secara langsung. Desain </w:t>
      </w:r>
      <w:r w:rsidRPr="0099041D">
        <w:rPr>
          <w:rFonts w:ascii="Book Antiqua" w:hAnsi="Book Antiqua"/>
          <w:i/>
          <w:iCs/>
          <w:sz w:val="24"/>
          <w:szCs w:val="24"/>
        </w:rPr>
        <w:t>One Group Pretest–Posttest</w:t>
      </w:r>
      <w:r w:rsidRPr="0099041D">
        <w:rPr>
          <w:rFonts w:ascii="Book Antiqua" w:hAnsi="Book Antiqua"/>
          <w:sz w:val="24"/>
          <w:szCs w:val="24"/>
        </w:rPr>
        <w:t xml:space="preserve"> banyak digunakan dalam penelitian implementasi media pembelajaran ketika kelompok kontrol tidak memungkinkan untuk dibentuk, khususnya pada penelitian yang melibatkan satu kelas sebagai subjek penelitian</w:t>
      </w:r>
      <w:r w:rsidR="00505541" w:rsidRPr="0099041D">
        <w:rPr>
          <w:rFonts w:ascii="Book Antiqua" w:hAnsi="Book Antiqua"/>
          <w:sz w:val="24"/>
          <w:szCs w:val="24"/>
        </w:rPr>
        <w:t xml:space="preserve"> </w:t>
      </w:r>
      <w:r w:rsidR="00673AF8">
        <w:rPr>
          <w:rFonts w:ascii="Book Antiqua" w:hAnsi="Book Antiqua"/>
          <w:sz w:val="24"/>
          <w:szCs w:val="24"/>
          <w:lang w:val="en-US"/>
        </w:rPr>
        <w:fldChar w:fldCharType="begin" w:fldLock="1"/>
      </w:r>
      <w:r w:rsidR="009042A2" w:rsidRPr="0099041D">
        <w:rPr>
          <w:rFonts w:ascii="Book Antiqua" w:hAnsi="Book Antiqua"/>
          <w:sz w:val="24"/>
          <w:szCs w:val="24"/>
        </w:rPr>
        <w:instrText>ADDIN CSL_CITATION {"citationItems":[{"id":"ITEM-1","itemData":{"author":[{"dropping-particle":"","family":"Sunandar","given":"Risma","non-dropping-particle":"","parse-names":false,"suffix":""},{"dropping-particle":"","family":"Rusli","given":"Muhammad Aqil","non-dropping-particle":"","parse-names":false,"suffix":""},{"dropping-particle":"","family":"Saenab","given":"Sitti","non-dropping-particle":"","parse-names":false,"suffix":""}],"container-title":"Jurnal IPA Terpadu","id":"ITEM-1","issue":"1","issued":{"date-parts":[["2022"]]},"page":"102-108","title":"Implemetasi Media Pembelajaran Interaktif Simulasi PhET (Physics Education Technology) Terhadap Hasil Belajar IPA Peserta Didik Kelas VII SMP Negeri 3 Dua Pitue Kalosi","type":"article-journal","volume":"6"},"uris":["http://www.mendeley.com/documents/?uuid=093af4d8-756b-4fc8-9f1a-afa7fb03d1a1"]}],"mendeley":{"formattedCitation":"(Sunandar, Rusli, and Saenab 2022)","plainTextFormattedCitation":"(Sunandar, Rusli, and Saenab 2022)","previouslyFormattedCitation":"(Sunandar, Rusli, and Saenab 2022)"},"properties":{"noteIndex":0},"schema":"https://github.com/citation-style-language/schema/raw/master/csl-citation.json"}</w:instrText>
      </w:r>
      <w:r w:rsidR="00673AF8">
        <w:rPr>
          <w:rFonts w:ascii="Book Antiqua" w:hAnsi="Book Antiqua"/>
          <w:sz w:val="24"/>
          <w:szCs w:val="24"/>
          <w:lang w:val="en-US"/>
        </w:rPr>
        <w:fldChar w:fldCharType="separate"/>
      </w:r>
      <w:r w:rsidR="00673AF8" w:rsidRPr="0099041D">
        <w:rPr>
          <w:rFonts w:ascii="Book Antiqua" w:hAnsi="Book Antiqua"/>
          <w:noProof/>
          <w:sz w:val="24"/>
          <w:szCs w:val="24"/>
        </w:rPr>
        <w:t>(Sunandar, Rusli, and Saenab 2022)</w:t>
      </w:r>
      <w:r w:rsidR="00673AF8">
        <w:rPr>
          <w:rFonts w:ascii="Book Antiqua" w:hAnsi="Book Antiqua"/>
          <w:sz w:val="24"/>
          <w:szCs w:val="24"/>
          <w:lang w:val="en-US"/>
        </w:rPr>
        <w:fldChar w:fldCharType="end"/>
      </w:r>
      <w:r w:rsidRPr="0099041D">
        <w:rPr>
          <w:rFonts w:ascii="Book Antiqua" w:hAnsi="Book Antiqua"/>
          <w:sz w:val="24"/>
          <w:szCs w:val="24"/>
        </w:rPr>
        <w:t>.</w:t>
      </w:r>
    </w:p>
    <w:p w14:paraId="6C5A265C" w14:textId="5ECC9A9C" w:rsidR="00D52E2E" w:rsidRPr="00D52E2E" w:rsidRDefault="00D52E2E" w:rsidP="00D52E2E">
      <w:pPr>
        <w:pBdr>
          <w:top w:val="nil"/>
          <w:left w:val="nil"/>
          <w:bottom w:val="nil"/>
          <w:right w:val="nil"/>
          <w:between w:val="nil"/>
        </w:pBdr>
        <w:shd w:val="clear" w:color="auto" w:fill="FFFFFF"/>
        <w:spacing w:after="0" w:line="360" w:lineRule="auto"/>
        <w:ind w:firstLine="851"/>
        <w:jc w:val="both"/>
        <w:rPr>
          <w:rFonts w:ascii="Book Antiqua" w:hAnsi="Book Antiqua"/>
          <w:sz w:val="24"/>
          <w:szCs w:val="24"/>
          <w:lang w:val="en-US"/>
        </w:rPr>
      </w:pPr>
      <w:r w:rsidRPr="00D52E2E">
        <w:rPr>
          <w:rFonts w:ascii="Book Antiqua" w:hAnsi="Book Antiqua"/>
          <w:sz w:val="24"/>
          <w:szCs w:val="24"/>
          <w:lang w:val="en-US"/>
        </w:rPr>
        <w:t xml:space="preserve">Desain </w:t>
      </w:r>
      <w:proofErr w:type="spellStart"/>
      <w:r w:rsidRPr="00D52E2E">
        <w:rPr>
          <w:rFonts w:ascii="Book Antiqua" w:hAnsi="Book Antiqua"/>
          <w:sz w:val="24"/>
          <w:szCs w:val="24"/>
          <w:lang w:val="en-US"/>
        </w:rPr>
        <w:t>penelitian</w:t>
      </w:r>
      <w:proofErr w:type="spellEnd"/>
      <w:r w:rsidRPr="00D52E2E">
        <w:rPr>
          <w:rFonts w:ascii="Book Antiqua" w:hAnsi="Book Antiqua"/>
          <w:sz w:val="24"/>
          <w:szCs w:val="24"/>
          <w:lang w:val="en-US"/>
        </w:rPr>
        <w:t xml:space="preserve"> yang </w:t>
      </w:r>
      <w:proofErr w:type="spellStart"/>
      <w:r w:rsidRPr="00D52E2E">
        <w:rPr>
          <w:rFonts w:ascii="Book Antiqua" w:hAnsi="Book Antiqua"/>
          <w:sz w:val="24"/>
          <w:szCs w:val="24"/>
          <w:lang w:val="en-US"/>
        </w:rPr>
        <w:t>digunakan</w:t>
      </w:r>
      <w:proofErr w:type="spellEnd"/>
      <w:r w:rsidRPr="00D52E2E">
        <w:rPr>
          <w:rFonts w:ascii="Book Antiqua" w:hAnsi="Book Antiqua"/>
          <w:sz w:val="24"/>
          <w:szCs w:val="24"/>
          <w:lang w:val="en-US"/>
        </w:rPr>
        <w:t xml:space="preserve"> </w:t>
      </w:r>
      <w:proofErr w:type="spellStart"/>
      <w:r w:rsidRPr="00D52E2E">
        <w:rPr>
          <w:rFonts w:ascii="Book Antiqua" w:hAnsi="Book Antiqua"/>
          <w:sz w:val="24"/>
          <w:szCs w:val="24"/>
          <w:lang w:val="en-US"/>
        </w:rPr>
        <w:t>ditunjukkan</w:t>
      </w:r>
      <w:proofErr w:type="spellEnd"/>
      <w:r w:rsidRPr="00D52E2E">
        <w:rPr>
          <w:rFonts w:ascii="Book Antiqua" w:hAnsi="Book Antiqua"/>
          <w:sz w:val="24"/>
          <w:szCs w:val="24"/>
          <w:lang w:val="en-US"/>
        </w:rPr>
        <w:t xml:space="preserve"> pada Gambar 1</w:t>
      </w:r>
      <w:r w:rsidR="00AD3706">
        <w:rPr>
          <w:rFonts w:ascii="Book Antiqua" w:hAnsi="Book Antiqua"/>
          <w:sz w:val="24"/>
          <w:szCs w:val="24"/>
          <w:lang w:val="en-US"/>
        </w:rPr>
        <w:t xml:space="preserve"> </w:t>
      </w:r>
      <w:r w:rsidR="004B35C9">
        <w:rPr>
          <w:rFonts w:ascii="Book Antiqua" w:hAnsi="Book Antiqua"/>
          <w:sz w:val="24"/>
          <w:szCs w:val="24"/>
          <w:lang w:val="en-US"/>
        </w:rPr>
        <w:fldChar w:fldCharType="begin" w:fldLock="1"/>
      </w:r>
      <w:r w:rsidR="004C54F4">
        <w:rPr>
          <w:rFonts w:ascii="Book Antiqua" w:hAnsi="Book Antiqua"/>
          <w:sz w:val="24"/>
          <w:szCs w:val="24"/>
          <w:lang w:val="en-US"/>
        </w:rPr>
        <w:instrText>ADDIN CSL_CITATION {"citationItems":[{"id":"ITEM-1","itemData":{"DOI":"10.26539/teraputik.913825","author":[{"dropping-particle":"","family":"Suryati","given":"","non-dropping-particle":"","parse-names":false,"suffix":""},{"dropping-particle":"","family":"Putra","given":"Bela Janare","non-dropping-particle":"","parse-names":false,"suffix":""},{"dropping-particle":"","family":"Oktaviana","given":"Putri","non-dropping-particle":"","parse-names":false,"suffix":""}],"container-title":"Teraputik: Jurnal Bimbingan dan Konseling","id":"ITEM-1","issue":"1","issued":{"date-parts":[["2025"]]},"page":"169-179","title":"Keefektifan Konseling Kelompok dengan Teknik Symbolic Modelling untuk Mereduksi Verbal Abusive pada Anak TPA","type":"article-journal","volume":"9"},"uris":["http://www.mendeley.com/documents/?uuid=de83cd13-9148-4f2d-b8c2-9b8df6c90b8b"]}],"mendeley":{"formattedCitation":"(Suryati, Putra, and Oktaviana 2025)","plainTextFormattedCitation":"(Suryati, Putra, and Oktaviana 2025)","previouslyFormattedCitation":"(Suryati, Putra, and Oktaviana 2025)"},"properties":{"noteIndex":0},"schema":"https://github.com/citation-style-language/schema/raw/master/csl-citation.json"}</w:instrText>
      </w:r>
      <w:r w:rsidR="004B35C9">
        <w:rPr>
          <w:rFonts w:ascii="Book Antiqua" w:hAnsi="Book Antiqua"/>
          <w:sz w:val="24"/>
          <w:szCs w:val="24"/>
          <w:lang w:val="en-US"/>
        </w:rPr>
        <w:fldChar w:fldCharType="separate"/>
      </w:r>
      <w:r w:rsidR="004B35C9" w:rsidRPr="004B35C9">
        <w:rPr>
          <w:rFonts w:ascii="Book Antiqua" w:hAnsi="Book Antiqua"/>
          <w:noProof/>
          <w:sz w:val="24"/>
          <w:szCs w:val="24"/>
          <w:lang w:val="en-US"/>
        </w:rPr>
        <w:t>(Suryati, Putra, and Oktaviana 2025)</w:t>
      </w:r>
      <w:r w:rsidR="004B35C9">
        <w:rPr>
          <w:rFonts w:ascii="Book Antiqua" w:hAnsi="Book Antiqua"/>
          <w:sz w:val="24"/>
          <w:szCs w:val="24"/>
          <w:lang w:val="en-US"/>
        </w:rPr>
        <w:fldChar w:fldCharType="end"/>
      </w:r>
      <w:r w:rsidRPr="00D52E2E">
        <w:rPr>
          <w:rFonts w:ascii="Book Antiqua" w:hAnsi="Book Antiqua"/>
          <w:sz w:val="24"/>
          <w:szCs w:val="24"/>
          <w:lang w:val="en-US"/>
        </w:rPr>
        <w:t>.</w:t>
      </w:r>
    </w:p>
    <w:p w14:paraId="387A082A" w14:textId="3C97FD70" w:rsidR="00D52E2E" w:rsidRDefault="00D52E2E" w:rsidP="00D52E2E">
      <w:pPr>
        <w:pBdr>
          <w:top w:val="nil"/>
          <w:left w:val="nil"/>
          <w:bottom w:val="nil"/>
          <w:right w:val="nil"/>
          <w:between w:val="nil"/>
        </w:pBdr>
        <w:shd w:val="clear" w:color="auto" w:fill="FFFFFF"/>
        <w:spacing w:after="0" w:line="360" w:lineRule="auto"/>
        <w:jc w:val="center"/>
        <w:rPr>
          <w:rFonts w:ascii="Book Antiqua" w:eastAsia="Book Antiqua" w:hAnsi="Book Antiqua" w:cs="Book Antiqua"/>
          <w:color w:val="212121"/>
          <w:sz w:val="24"/>
          <w:szCs w:val="24"/>
        </w:rPr>
      </w:pPr>
      <w:r>
        <w:rPr>
          <w:noProof/>
        </w:rPr>
        <w:drawing>
          <wp:inline distT="0" distB="0" distL="0" distR="0" wp14:anchorId="2DE284C9" wp14:editId="35698055">
            <wp:extent cx="3460685" cy="744378"/>
            <wp:effectExtent l="0" t="0" r="6985" b="0"/>
            <wp:docPr id="2072591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591554" name=""/>
                    <pic:cNvPicPr/>
                  </pic:nvPicPr>
                  <pic:blipFill>
                    <a:blip r:embed="rId7"/>
                    <a:stretch>
                      <a:fillRect/>
                    </a:stretch>
                  </pic:blipFill>
                  <pic:spPr>
                    <a:xfrm>
                      <a:off x="0" y="0"/>
                      <a:ext cx="3792031" cy="815649"/>
                    </a:xfrm>
                    <a:prstGeom prst="rect">
                      <a:avLst/>
                    </a:prstGeom>
                  </pic:spPr>
                </pic:pic>
              </a:graphicData>
            </a:graphic>
          </wp:inline>
        </w:drawing>
      </w:r>
    </w:p>
    <w:p w14:paraId="688E28EC" w14:textId="77777777" w:rsidR="00D52E2E" w:rsidRDefault="00D52E2E" w:rsidP="00D52E2E">
      <w:pPr>
        <w:pStyle w:val="JPEBody"/>
        <w:ind w:firstLine="0"/>
        <w:jc w:val="center"/>
        <w:rPr>
          <w:rFonts w:ascii="Book Antiqua" w:hAnsi="Book Antiqua"/>
          <w:sz w:val="24"/>
          <w:szCs w:val="24"/>
          <w:lang w:val="en-US"/>
        </w:rPr>
      </w:pPr>
      <w:r w:rsidRPr="00451468">
        <w:rPr>
          <w:rFonts w:ascii="Book Antiqua" w:hAnsi="Book Antiqua"/>
          <w:b/>
          <w:bCs/>
          <w:sz w:val="24"/>
          <w:szCs w:val="24"/>
          <w:lang w:val="en-US"/>
        </w:rPr>
        <w:t xml:space="preserve">Gambar 1. </w:t>
      </w:r>
      <w:r w:rsidRPr="00451468">
        <w:rPr>
          <w:rFonts w:ascii="Book Antiqua" w:hAnsi="Book Antiqua"/>
          <w:sz w:val="24"/>
          <w:szCs w:val="24"/>
          <w:lang w:val="en-US"/>
        </w:rPr>
        <w:t>Desain One Group Pretest–Posttest</w:t>
      </w:r>
    </w:p>
    <w:p w14:paraId="32D245F3" w14:textId="77777777" w:rsidR="00D52E2E" w:rsidRPr="00451468" w:rsidRDefault="00D52E2E" w:rsidP="00D52E2E">
      <w:pPr>
        <w:pStyle w:val="JPEBody"/>
        <w:ind w:firstLine="0"/>
        <w:jc w:val="center"/>
        <w:rPr>
          <w:rFonts w:ascii="Book Antiqua" w:hAnsi="Book Antiqua"/>
          <w:b/>
          <w:bCs/>
          <w:sz w:val="24"/>
          <w:szCs w:val="24"/>
          <w:lang w:val="en-US"/>
        </w:rPr>
      </w:pPr>
    </w:p>
    <w:p w14:paraId="4074E06A" w14:textId="77777777" w:rsidR="00D52E2E" w:rsidRPr="00D52E2E" w:rsidRDefault="00D52E2E" w:rsidP="003F5820">
      <w:pPr>
        <w:pStyle w:val="JPEBody"/>
        <w:spacing w:line="360" w:lineRule="auto"/>
        <w:ind w:firstLine="851"/>
        <w:rPr>
          <w:rFonts w:ascii="Book Antiqua" w:hAnsi="Book Antiqua"/>
          <w:sz w:val="24"/>
          <w:szCs w:val="24"/>
          <w:lang w:val="en-ID"/>
        </w:rPr>
      </w:pPr>
      <w:proofErr w:type="spellStart"/>
      <w:r w:rsidRPr="00D52E2E">
        <w:rPr>
          <w:rFonts w:ascii="Book Antiqua" w:hAnsi="Book Antiqua"/>
          <w:sz w:val="24"/>
          <w:szCs w:val="24"/>
          <w:lang w:val="en-ID"/>
        </w:rPr>
        <w:t>Keterangan</w:t>
      </w:r>
      <w:proofErr w:type="spellEnd"/>
      <w:r w:rsidRPr="00D52E2E">
        <w:rPr>
          <w:rFonts w:ascii="Book Antiqua" w:hAnsi="Book Antiqua"/>
          <w:sz w:val="24"/>
          <w:szCs w:val="24"/>
          <w:lang w:val="en-ID"/>
        </w:rPr>
        <w:t>:</w:t>
      </w:r>
    </w:p>
    <w:p w14:paraId="5ED2177A" w14:textId="77777777" w:rsidR="00D52E2E" w:rsidRPr="00D52E2E" w:rsidRDefault="00D52E2E" w:rsidP="003F5820">
      <w:pPr>
        <w:pStyle w:val="JPEBody"/>
        <w:tabs>
          <w:tab w:val="left" w:pos="1560"/>
          <w:tab w:val="left" w:pos="1843"/>
        </w:tabs>
        <w:spacing w:line="360" w:lineRule="auto"/>
        <w:ind w:left="720" w:firstLine="414"/>
        <w:rPr>
          <w:rFonts w:ascii="Book Antiqua" w:hAnsi="Book Antiqua"/>
          <w:sz w:val="24"/>
          <w:szCs w:val="24"/>
          <w:lang w:val="en-ID"/>
        </w:rPr>
      </w:pPr>
      <w:r w:rsidRPr="00D52E2E">
        <w:rPr>
          <w:rFonts w:ascii="Book Antiqua" w:hAnsi="Book Antiqua"/>
          <w:sz w:val="24"/>
          <w:szCs w:val="24"/>
          <w:lang w:val="en-ID"/>
        </w:rPr>
        <w:t>O</w:t>
      </w:r>
      <w:r w:rsidRPr="00D52E2E">
        <w:rPr>
          <w:rFonts w:ascii="Cambria Math" w:hAnsi="Cambria Math" w:cs="Cambria Math"/>
          <w:sz w:val="24"/>
          <w:szCs w:val="24"/>
          <w:lang w:val="en-ID"/>
        </w:rPr>
        <w:t>₁</w:t>
      </w:r>
      <w:r w:rsidRPr="00D52E2E">
        <w:rPr>
          <w:rFonts w:ascii="Book Antiqua" w:hAnsi="Book Antiqua" w:cs="Cambria Math"/>
          <w:sz w:val="24"/>
          <w:szCs w:val="24"/>
          <w:lang w:val="en-ID"/>
        </w:rPr>
        <w:tab/>
      </w:r>
      <w:r w:rsidRPr="00D52E2E">
        <w:rPr>
          <w:rFonts w:ascii="Book Antiqua" w:hAnsi="Book Antiqua"/>
          <w:sz w:val="24"/>
          <w:szCs w:val="24"/>
          <w:lang w:val="en-ID"/>
        </w:rPr>
        <w:t>=</w:t>
      </w:r>
      <w:r w:rsidRPr="00D52E2E">
        <w:rPr>
          <w:rFonts w:ascii="Book Antiqua" w:hAnsi="Book Antiqua"/>
          <w:sz w:val="24"/>
          <w:szCs w:val="24"/>
          <w:lang w:val="en-ID"/>
        </w:rPr>
        <w:tab/>
        <w:t xml:space="preserve">Pre-test </w:t>
      </w:r>
    </w:p>
    <w:p w14:paraId="3CDB7C69" w14:textId="77777777" w:rsidR="00D52E2E" w:rsidRPr="00D52E2E" w:rsidRDefault="00D52E2E" w:rsidP="003F5820">
      <w:pPr>
        <w:pStyle w:val="JPEBody"/>
        <w:tabs>
          <w:tab w:val="left" w:pos="1560"/>
          <w:tab w:val="left" w:pos="1843"/>
        </w:tabs>
        <w:spacing w:line="360" w:lineRule="auto"/>
        <w:ind w:left="720" w:firstLine="414"/>
        <w:rPr>
          <w:rFonts w:ascii="Book Antiqua" w:hAnsi="Book Antiqua"/>
          <w:sz w:val="24"/>
          <w:szCs w:val="24"/>
          <w:lang w:val="en-ID"/>
        </w:rPr>
      </w:pPr>
      <w:r w:rsidRPr="00D52E2E">
        <w:rPr>
          <w:rFonts w:ascii="Book Antiqua" w:hAnsi="Book Antiqua"/>
          <w:sz w:val="24"/>
          <w:szCs w:val="24"/>
          <w:lang w:val="en-ID"/>
        </w:rPr>
        <w:t>X</w:t>
      </w:r>
      <w:r w:rsidRPr="00D52E2E">
        <w:rPr>
          <w:rFonts w:ascii="Book Antiqua" w:hAnsi="Book Antiqua"/>
          <w:sz w:val="24"/>
          <w:szCs w:val="24"/>
          <w:lang w:val="en-ID"/>
        </w:rPr>
        <w:tab/>
        <w:t>=</w:t>
      </w:r>
      <w:r w:rsidRPr="00D52E2E">
        <w:rPr>
          <w:rFonts w:ascii="Book Antiqua" w:hAnsi="Book Antiqua"/>
          <w:sz w:val="24"/>
          <w:szCs w:val="24"/>
          <w:lang w:val="en-ID"/>
        </w:rPr>
        <w:tab/>
      </w:r>
      <w:proofErr w:type="spellStart"/>
      <w:r w:rsidRPr="00D52E2E">
        <w:rPr>
          <w:rFonts w:ascii="Book Antiqua" w:hAnsi="Book Antiqua"/>
          <w:sz w:val="24"/>
          <w:szCs w:val="24"/>
          <w:lang w:val="en-ID"/>
        </w:rPr>
        <w:t>Pembelajaran</w:t>
      </w:r>
      <w:proofErr w:type="spellEnd"/>
      <w:r w:rsidRPr="00D52E2E">
        <w:rPr>
          <w:rFonts w:ascii="Book Antiqua" w:hAnsi="Book Antiqua"/>
          <w:sz w:val="24"/>
          <w:szCs w:val="24"/>
          <w:lang w:val="en-ID"/>
        </w:rPr>
        <w:t xml:space="preserve"> </w:t>
      </w:r>
      <w:proofErr w:type="spellStart"/>
      <w:r w:rsidRPr="00D52E2E">
        <w:rPr>
          <w:rFonts w:ascii="Book Antiqua" w:hAnsi="Book Antiqua"/>
          <w:sz w:val="24"/>
          <w:szCs w:val="24"/>
          <w:lang w:val="en-ID"/>
        </w:rPr>
        <w:t>menggunakan</w:t>
      </w:r>
      <w:proofErr w:type="spellEnd"/>
      <w:r w:rsidRPr="00D52E2E">
        <w:rPr>
          <w:rFonts w:ascii="Book Antiqua" w:hAnsi="Book Antiqua"/>
          <w:sz w:val="24"/>
          <w:szCs w:val="24"/>
          <w:lang w:val="en-ID"/>
        </w:rPr>
        <w:t xml:space="preserve"> e-</w:t>
      </w:r>
      <w:proofErr w:type="spellStart"/>
      <w:r w:rsidRPr="00D52E2E">
        <w:rPr>
          <w:rFonts w:ascii="Book Antiqua" w:hAnsi="Book Antiqua"/>
          <w:sz w:val="24"/>
          <w:szCs w:val="24"/>
          <w:lang w:val="en-ID"/>
        </w:rPr>
        <w:t>modul</w:t>
      </w:r>
      <w:proofErr w:type="spellEnd"/>
      <w:r w:rsidRPr="00D52E2E">
        <w:rPr>
          <w:rFonts w:ascii="Book Antiqua" w:hAnsi="Book Antiqua"/>
          <w:sz w:val="24"/>
          <w:szCs w:val="24"/>
          <w:lang w:val="en-ID"/>
        </w:rPr>
        <w:t xml:space="preserve"> </w:t>
      </w:r>
      <w:proofErr w:type="spellStart"/>
      <w:r w:rsidRPr="00D52E2E">
        <w:rPr>
          <w:rFonts w:ascii="Book Antiqua" w:hAnsi="Book Antiqua"/>
          <w:sz w:val="24"/>
          <w:szCs w:val="24"/>
          <w:lang w:val="en-ID"/>
        </w:rPr>
        <w:t>berbasis</w:t>
      </w:r>
      <w:proofErr w:type="spellEnd"/>
      <w:r w:rsidRPr="00D52E2E">
        <w:rPr>
          <w:rFonts w:ascii="Book Antiqua" w:hAnsi="Book Antiqua"/>
          <w:sz w:val="24"/>
          <w:szCs w:val="24"/>
          <w:lang w:val="en-ID"/>
        </w:rPr>
        <w:t xml:space="preserve"> flipbook</w:t>
      </w:r>
    </w:p>
    <w:p w14:paraId="3A545FF3" w14:textId="43F6933A" w:rsidR="00D52E2E" w:rsidRDefault="00D52E2E" w:rsidP="00B76B13">
      <w:pPr>
        <w:pStyle w:val="JPEBody"/>
        <w:tabs>
          <w:tab w:val="left" w:pos="1560"/>
          <w:tab w:val="left" w:pos="1843"/>
        </w:tabs>
        <w:spacing w:line="360" w:lineRule="auto"/>
        <w:ind w:left="720" w:firstLine="414"/>
        <w:rPr>
          <w:rFonts w:ascii="Book Antiqua" w:hAnsi="Book Antiqua"/>
          <w:sz w:val="24"/>
          <w:szCs w:val="24"/>
          <w:lang w:val="en-ID"/>
        </w:rPr>
      </w:pPr>
      <w:r w:rsidRPr="00D52E2E">
        <w:rPr>
          <w:rFonts w:ascii="Book Antiqua" w:hAnsi="Book Antiqua"/>
          <w:sz w:val="24"/>
          <w:szCs w:val="24"/>
          <w:lang w:val="en-ID"/>
        </w:rPr>
        <w:t>O</w:t>
      </w:r>
      <w:r w:rsidRPr="00D52E2E">
        <w:rPr>
          <w:rFonts w:ascii="Cambria Math" w:hAnsi="Cambria Math" w:cs="Cambria Math"/>
          <w:sz w:val="24"/>
          <w:szCs w:val="24"/>
          <w:lang w:val="en-ID"/>
        </w:rPr>
        <w:t>₂</w:t>
      </w:r>
      <w:r w:rsidRPr="00D52E2E">
        <w:rPr>
          <w:rFonts w:ascii="Book Antiqua" w:hAnsi="Book Antiqua"/>
          <w:sz w:val="24"/>
          <w:szCs w:val="24"/>
          <w:lang w:val="en-ID"/>
        </w:rPr>
        <w:tab/>
        <w:t>=</w:t>
      </w:r>
      <w:r w:rsidRPr="00D52E2E">
        <w:rPr>
          <w:rFonts w:ascii="Book Antiqua" w:hAnsi="Book Antiqua"/>
          <w:sz w:val="24"/>
          <w:szCs w:val="24"/>
          <w:lang w:val="en-ID"/>
        </w:rPr>
        <w:tab/>
        <w:t>Post-test</w:t>
      </w:r>
    </w:p>
    <w:p w14:paraId="347BDCFB" w14:textId="3408973B" w:rsidR="00D52E2E" w:rsidRDefault="00D52E2E" w:rsidP="00D52E2E">
      <w:pPr>
        <w:pStyle w:val="JPEBody"/>
        <w:spacing w:line="360" w:lineRule="auto"/>
        <w:ind w:firstLine="851"/>
        <w:rPr>
          <w:rFonts w:ascii="Book Antiqua" w:hAnsi="Book Antiqua"/>
          <w:sz w:val="24"/>
          <w:szCs w:val="24"/>
          <w:lang w:val="en-US"/>
        </w:rPr>
      </w:pPr>
      <w:proofErr w:type="spellStart"/>
      <w:r w:rsidRPr="00451468">
        <w:rPr>
          <w:rFonts w:ascii="Book Antiqua" w:hAnsi="Book Antiqua"/>
          <w:sz w:val="24"/>
          <w:szCs w:val="24"/>
          <w:lang w:val="en-US"/>
        </w:rPr>
        <w:lastRenderedPageBreak/>
        <w:t>Tahapan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penelitian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diawali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dengan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tahap</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persiapan</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meliputi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penyusunan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instrumen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penelitian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penyusunan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kembali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instrumen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tes</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hasil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belajar</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serta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penyiapan</w:t>
      </w:r>
      <w:proofErr w:type="spellEnd"/>
      <w:r w:rsidRPr="00451468">
        <w:rPr>
          <w:rFonts w:ascii="Book Antiqua" w:hAnsi="Book Antiqua"/>
          <w:sz w:val="24"/>
          <w:szCs w:val="24"/>
          <w:lang w:val="en-US"/>
        </w:rPr>
        <w:t xml:space="preserve"> e-</w:t>
      </w:r>
      <w:proofErr w:type="spellStart"/>
      <w:r w:rsidRPr="00451468">
        <w:rPr>
          <w:rFonts w:ascii="Book Antiqua" w:hAnsi="Book Antiqua"/>
          <w:sz w:val="24"/>
          <w:szCs w:val="24"/>
          <w:lang w:val="en-US"/>
        </w:rPr>
        <w:t>modul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berbasis</w:t>
      </w:r>
      <w:proofErr w:type="spellEnd"/>
      <w:r w:rsidRPr="00451468">
        <w:rPr>
          <w:rFonts w:ascii="Book Antiqua" w:hAnsi="Book Antiqua"/>
          <w:sz w:val="24"/>
          <w:szCs w:val="24"/>
          <w:lang w:val="en-US"/>
        </w:rPr>
        <w:t xml:space="preserve"> flipbook yang </w:t>
      </w:r>
      <w:proofErr w:type="spellStart"/>
      <w:r w:rsidRPr="00451468">
        <w:rPr>
          <w:rFonts w:ascii="Book Antiqua" w:hAnsi="Book Antiqua"/>
          <w:sz w:val="24"/>
          <w:szCs w:val="24"/>
          <w:lang w:val="en-US"/>
        </w:rPr>
        <w:t>dipublikasikan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melalui</w:t>
      </w:r>
      <w:proofErr w:type="spellEnd"/>
      <w:r w:rsidRPr="00451468">
        <w:rPr>
          <w:rFonts w:ascii="Book Antiqua" w:hAnsi="Book Antiqua"/>
          <w:sz w:val="24"/>
          <w:szCs w:val="24"/>
          <w:lang w:val="en-US"/>
        </w:rPr>
        <w:t xml:space="preserve"> platform </w:t>
      </w:r>
      <w:proofErr w:type="spellStart"/>
      <w:r w:rsidRPr="00451468">
        <w:rPr>
          <w:rFonts w:ascii="Book Antiqua" w:hAnsi="Book Antiqua"/>
          <w:sz w:val="24"/>
          <w:szCs w:val="24"/>
          <w:lang w:val="en-US"/>
        </w:rPr>
        <w:t>Heyzine</w:t>
      </w:r>
      <w:proofErr w:type="spellEnd"/>
      <w:r w:rsidRPr="00451468">
        <w:rPr>
          <w:rFonts w:ascii="Book Antiqua" w:hAnsi="Book Antiqua"/>
          <w:sz w:val="24"/>
          <w:szCs w:val="24"/>
          <w:lang w:val="en-US"/>
        </w:rPr>
        <w:t>. E-</w:t>
      </w:r>
      <w:proofErr w:type="spellStart"/>
      <w:r w:rsidRPr="00451468">
        <w:rPr>
          <w:rFonts w:ascii="Book Antiqua" w:hAnsi="Book Antiqua"/>
          <w:sz w:val="24"/>
          <w:szCs w:val="24"/>
          <w:lang w:val="en-US"/>
        </w:rPr>
        <w:t>modul</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digunakan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merupakan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produk</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telah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dikembangkan</w:t>
      </w:r>
      <w:proofErr w:type="spellEnd"/>
      <w:r w:rsidRPr="00451468">
        <w:rPr>
          <w:rFonts w:ascii="Book Antiqua" w:hAnsi="Book Antiqua"/>
          <w:sz w:val="24"/>
          <w:szCs w:val="24"/>
          <w:lang w:val="en-US"/>
        </w:rPr>
        <w:t xml:space="preserve"> dan </w:t>
      </w:r>
      <w:proofErr w:type="spellStart"/>
      <w:r w:rsidRPr="00451468">
        <w:rPr>
          <w:rFonts w:ascii="Book Antiqua" w:hAnsi="Book Antiqua"/>
          <w:sz w:val="24"/>
          <w:szCs w:val="24"/>
          <w:lang w:val="en-US"/>
        </w:rPr>
        <w:t>divalidasi</w:t>
      </w:r>
      <w:proofErr w:type="spellEnd"/>
      <w:r w:rsidRPr="00451468">
        <w:rPr>
          <w:rFonts w:ascii="Book Antiqua" w:hAnsi="Book Antiqua"/>
          <w:sz w:val="24"/>
          <w:szCs w:val="24"/>
          <w:lang w:val="en-US"/>
        </w:rPr>
        <w:t xml:space="preserve"> pada </w:t>
      </w:r>
      <w:proofErr w:type="spellStart"/>
      <w:r w:rsidRPr="00451468">
        <w:rPr>
          <w:rFonts w:ascii="Book Antiqua" w:hAnsi="Book Antiqua"/>
          <w:sz w:val="24"/>
          <w:szCs w:val="24"/>
          <w:lang w:val="en-US"/>
        </w:rPr>
        <w:t>penelitian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sebelumnya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sehingga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penelitian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ini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berfokus</w:t>
      </w:r>
      <w:proofErr w:type="spellEnd"/>
      <w:r w:rsidRPr="00451468">
        <w:rPr>
          <w:rFonts w:ascii="Book Antiqua" w:hAnsi="Book Antiqua"/>
          <w:sz w:val="24"/>
          <w:szCs w:val="24"/>
          <w:lang w:val="en-US"/>
        </w:rPr>
        <w:t xml:space="preserve"> pada </w:t>
      </w:r>
      <w:proofErr w:type="spellStart"/>
      <w:r w:rsidRPr="00451468">
        <w:rPr>
          <w:rFonts w:ascii="Book Antiqua" w:hAnsi="Book Antiqua"/>
          <w:sz w:val="24"/>
          <w:szCs w:val="24"/>
          <w:lang w:val="en-US"/>
        </w:rPr>
        <w:t>tahap</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implementasi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produk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dalam</w:t>
      </w:r>
      <w:proofErr w:type="spellEnd"/>
      <w:r w:rsidRPr="00451468">
        <w:rPr>
          <w:rFonts w:ascii="Book Antiqua" w:hAnsi="Book Antiqua"/>
          <w:sz w:val="24"/>
          <w:szCs w:val="24"/>
          <w:lang w:val="en-US"/>
        </w:rPr>
        <w:t xml:space="preserve"> proses </w:t>
      </w:r>
      <w:proofErr w:type="spellStart"/>
      <w:r w:rsidRPr="00451468">
        <w:rPr>
          <w:rFonts w:ascii="Book Antiqua" w:hAnsi="Book Antiqua"/>
          <w:sz w:val="24"/>
          <w:szCs w:val="24"/>
          <w:lang w:val="en-US"/>
        </w:rPr>
        <w:t>pembelajaran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Tahap</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pelaksanaan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dimulai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dengan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pemberian</w:t>
      </w:r>
      <w:proofErr w:type="spellEnd"/>
      <w:r w:rsidRPr="00451468">
        <w:rPr>
          <w:rFonts w:ascii="Book Antiqua" w:hAnsi="Book Antiqua"/>
          <w:sz w:val="24"/>
          <w:szCs w:val="24"/>
          <w:lang w:val="en-US"/>
        </w:rPr>
        <w:t xml:space="preserve"> pre-test </w:t>
      </w:r>
      <w:proofErr w:type="spellStart"/>
      <w:r w:rsidRPr="00451468">
        <w:rPr>
          <w:rFonts w:ascii="Book Antiqua" w:hAnsi="Book Antiqua"/>
          <w:sz w:val="24"/>
          <w:szCs w:val="24"/>
          <w:lang w:val="en-US"/>
        </w:rPr>
        <w:t>kepada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untuk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mengetahui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kemampuan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awal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sebelum</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mengikuti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pembelajaran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Selanjutnya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mengikuti</w:t>
      </w:r>
      <w:proofErr w:type="spellEnd"/>
      <w:r w:rsidRPr="00451468">
        <w:rPr>
          <w:rFonts w:ascii="Book Antiqua" w:hAnsi="Book Antiqua"/>
          <w:sz w:val="24"/>
          <w:szCs w:val="24"/>
          <w:lang w:val="en-US"/>
        </w:rPr>
        <w:t xml:space="preserve"> proses </w:t>
      </w:r>
      <w:proofErr w:type="spellStart"/>
      <w:r w:rsidRPr="00451468">
        <w:rPr>
          <w:rFonts w:ascii="Book Antiqua" w:hAnsi="Book Antiqua"/>
          <w:sz w:val="24"/>
          <w:szCs w:val="24"/>
          <w:lang w:val="en-US"/>
        </w:rPr>
        <w:t>pembelajaran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menggunakan</w:t>
      </w:r>
      <w:proofErr w:type="spellEnd"/>
      <w:r w:rsidRPr="00451468">
        <w:rPr>
          <w:rFonts w:ascii="Book Antiqua" w:hAnsi="Book Antiqua"/>
          <w:sz w:val="24"/>
          <w:szCs w:val="24"/>
          <w:lang w:val="en-US"/>
        </w:rPr>
        <w:t xml:space="preserve"> e-</w:t>
      </w:r>
      <w:proofErr w:type="spellStart"/>
      <w:r w:rsidRPr="00451468">
        <w:rPr>
          <w:rFonts w:ascii="Book Antiqua" w:hAnsi="Book Antiqua"/>
          <w:sz w:val="24"/>
          <w:szCs w:val="24"/>
          <w:lang w:val="en-US"/>
        </w:rPr>
        <w:t>modul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berbasis</w:t>
      </w:r>
      <w:proofErr w:type="spellEnd"/>
      <w:r w:rsidRPr="00451468">
        <w:rPr>
          <w:rFonts w:ascii="Book Antiqua" w:hAnsi="Book Antiqua"/>
          <w:sz w:val="24"/>
          <w:szCs w:val="24"/>
          <w:lang w:val="en-US"/>
        </w:rPr>
        <w:t xml:space="preserve"> flipbook </w:t>
      </w:r>
      <w:proofErr w:type="spellStart"/>
      <w:r w:rsidRPr="00451468">
        <w:rPr>
          <w:rFonts w:ascii="Book Antiqua" w:hAnsi="Book Antiqua"/>
          <w:sz w:val="24"/>
          <w:szCs w:val="24"/>
          <w:lang w:val="en-US"/>
        </w:rPr>
        <w:t>selama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satu</w:t>
      </w:r>
      <w:proofErr w:type="spellEnd"/>
      <w:r w:rsidRPr="00451468">
        <w:rPr>
          <w:rFonts w:ascii="Book Antiqua" w:hAnsi="Book Antiqua"/>
          <w:sz w:val="24"/>
          <w:szCs w:val="24"/>
          <w:lang w:val="en-US"/>
        </w:rPr>
        <w:t xml:space="preserve"> kali </w:t>
      </w:r>
      <w:proofErr w:type="spellStart"/>
      <w:r w:rsidRPr="00451468">
        <w:rPr>
          <w:rFonts w:ascii="Book Antiqua" w:hAnsi="Book Antiqua"/>
          <w:sz w:val="24"/>
          <w:szCs w:val="24"/>
          <w:lang w:val="en-US"/>
        </w:rPr>
        <w:t>pertemuan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Setelah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pembelajaran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selesai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diberikan</w:t>
      </w:r>
      <w:proofErr w:type="spellEnd"/>
      <w:r w:rsidRPr="00451468">
        <w:rPr>
          <w:rFonts w:ascii="Book Antiqua" w:hAnsi="Book Antiqua"/>
          <w:sz w:val="24"/>
          <w:szCs w:val="24"/>
          <w:lang w:val="en-US"/>
        </w:rPr>
        <w:t xml:space="preserve"> post-test </w:t>
      </w:r>
      <w:proofErr w:type="spellStart"/>
      <w:r w:rsidRPr="00451468">
        <w:rPr>
          <w:rFonts w:ascii="Book Antiqua" w:hAnsi="Book Antiqua"/>
          <w:sz w:val="24"/>
          <w:szCs w:val="24"/>
          <w:lang w:val="en-US"/>
        </w:rPr>
        <w:t>menggunakan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instrumen</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sama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dengan</w:t>
      </w:r>
      <w:proofErr w:type="spellEnd"/>
      <w:r w:rsidRPr="00451468">
        <w:rPr>
          <w:rFonts w:ascii="Book Antiqua" w:hAnsi="Book Antiqua"/>
          <w:sz w:val="24"/>
          <w:szCs w:val="24"/>
          <w:lang w:val="en-US"/>
        </w:rPr>
        <w:t xml:space="preserve"> pre-test </w:t>
      </w:r>
      <w:proofErr w:type="spellStart"/>
      <w:r w:rsidRPr="00451468">
        <w:rPr>
          <w:rFonts w:ascii="Book Antiqua" w:hAnsi="Book Antiqua"/>
          <w:sz w:val="24"/>
          <w:szCs w:val="24"/>
          <w:lang w:val="en-US"/>
        </w:rPr>
        <w:t>untuk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mengetahui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perubahan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hasil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belajar</w:t>
      </w:r>
      <w:proofErr w:type="spellEnd"/>
      <w:r w:rsidR="009042A2">
        <w:rPr>
          <w:rFonts w:ascii="Book Antiqua" w:hAnsi="Book Antiqua"/>
          <w:sz w:val="24"/>
          <w:szCs w:val="24"/>
          <w:lang w:val="en-US"/>
        </w:rPr>
        <w:t xml:space="preserve"> </w:t>
      </w:r>
      <w:r w:rsidR="009042A2">
        <w:rPr>
          <w:rFonts w:ascii="Book Antiqua" w:hAnsi="Book Antiqua"/>
          <w:sz w:val="24"/>
          <w:szCs w:val="24"/>
          <w:lang w:val="en-US"/>
        </w:rPr>
        <w:fldChar w:fldCharType="begin" w:fldLock="1"/>
      </w:r>
      <w:r w:rsidR="00383310">
        <w:rPr>
          <w:rFonts w:ascii="Book Antiqua" w:hAnsi="Book Antiqua"/>
          <w:sz w:val="24"/>
          <w:szCs w:val="24"/>
          <w:lang w:val="en-US"/>
        </w:rPr>
        <w:instrText>ADDIN CSL_CITATION {"citationItems":[{"id":"ITEM-1","itemData":{"author":[{"dropping-particle":"","family":"Sunandar","given":"Risma","non-dropping-particle":"","parse-names":false,"suffix":""},{"dropping-particle":"","family":"Rusli","given":"Muhammad Aqil","non-dropping-particle":"","parse-names":false,"suffix":""},{"dropping-particle":"","family":"Saenab","given":"Sitti","non-dropping-particle":"","parse-names":false,"suffix":""}],"container-title":"Jurnal IPA Terpadu","id":"ITEM-1","issue":"1","issued":{"date-parts":[["2022"]]},"page":"102-108","title":"Implemetasi Media Pembelajaran Interaktif Simulasi PhET (Physics Education Technology) Terhadap Hasil Belajar IPA Peserta Didik Kelas VII SMP Negeri 3 Dua Pitue Kalosi","type":"article-journal","volume":"6"},"uris":["http://www.mendeley.com/documents/?uuid=093af4d8-756b-4fc8-9f1a-afa7fb03d1a1"]}],"mendeley":{"formattedCitation":"(Sunandar, Rusli, and Saenab 2022)","plainTextFormattedCitation":"(Sunandar, Rusli, and Saenab 2022)","previouslyFormattedCitation":"(Sunandar, Rusli, and Saenab 2022)"},"properties":{"noteIndex":0},"schema":"https://github.com/citation-style-language/schema/raw/master/csl-citation.json"}</w:instrText>
      </w:r>
      <w:r w:rsidR="009042A2">
        <w:rPr>
          <w:rFonts w:ascii="Book Antiqua" w:hAnsi="Book Antiqua"/>
          <w:sz w:val="24"/>
          <w:szCs w:val="24"/>
          <w:lang w:val="en-US"/>
        </w:rPr>
        <w:fldChar w:fldCharType="separate"/>
      </w:r>
      <w:r w:rsidR="009042A2" w:rsidRPr="009042A2">
        <w:rPr>
          <w:rFonts w:ascii="Book Antiqua" w:hAnsi="Book Antiqua"/>
          <w:noProof/>
          <w:sz w:val="24"/>
          <w:szCs w:val="24"/>
          <w:lang w:val="en-US"/>
        </w:rPr>
        <w:t>(Sunandar, Rusli, and Saenab 2022)</w:t>
      </w:r>
      <w:r w:rsidR="009042A2">
        <w:rPr>
          <w:rFonts w:ascii="Book Antiqua" w:hAnsi="Book Antiqua"/>
          <w:sz w:val="24"/>
          <w:szCs w:val="24"/>
          <w:lang w:val="en-US"/>
        </w:rPr>
        <w:fldChar w:fldCharType="end"/>
      </w:r>
      <w:r w:rsidRPr="00451468">
        <w:rPr>
          <w:rFonts w:ascii="Book Antiqua" w:hAnsi="Book Antiqua"/>
          <w:sz w:val="24"/>
          <w:szCs w:val="24"/>
          <w:lang w:val="en-US"/>
        </w:rPr>
        <w:t xml:space="preserve">. Pada </w:t>
      </w:r>
      <w:proofErr w:type="spellStart"/>
      <w:r w:rsidRPr="00451468">
        <w:rPr>
          <w:rFonts w:ascii="Book Antiqua" w:hAnsi="Book Antiqua"/>
          <w:sz w:val="24"/>
          <w:szCs w:val="24"/>
          <w:lang w:val="en-US"/>
        </w:rPr>
        <w:t>akhir</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kegiatan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diminta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mengisi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angket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respon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terhadap</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penggunaan</w:t>
      </w:r>
      <w:proofErr w:type="spellEnd"/>
      <w:r w:rsidRPr="00451468">
        <w:rPr>
          <w:rFonts w:ascii="Book Antiqua" w:hAnsi="Book Antiqua"/>
          <w:sz w:val="24"/>
          <w:szCs w:val="24"/>
          <w:lang w:val="en-US"/>
        </w:rPr>
        <w:t xml:space="preserve"> e-</w:t>
      </w:r>
      <w:proofErr w:type="spellStart"/>
      <w:r w:rsidRPr="00451468">
        <w:rPr>
          <w:rFonts w:ascii="Book Antiqua" w:hAnsi="Book Antiqua"/>
          <w:sz w:val="24"/>
          <w:szCs w:val="24"/>
          <w:lang w:val="en-US"/>
        </w:rPr>
        <w:t>modul</w:t>
      </w:r>
      <w:proofErr w:type="spellEnd"/>
      <w:r w:rsidRPr="00451468">
        <w:rPr>
          <w:rFonts w:ascii="Book Antiqua" w:hAnsi="Book Antiqua"/>
          <w:sz w:val="24"/>
          <w:szCs w:val="24"/>
          <w:lang w:val="en-US"/>
        </w:rPr>
        <w:t xml:space="preserve">. Alur </w:t>
      </w:r>
      <w:proofErr w:type="spellStart"/>
      <w:r w:rsidRPr="00451468">
        <w:rPr>
          <w:rFonts w:ascii="Book Antiqua" w:hAnsi="Book Antiqua"/>
          <w:sz w:val="24"/>
          <w:szCs w:val="24"/>
          <w:lang w:val="en-US"/>
        </w:rPr>
        <w:t>pelaksanaan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penelitian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disajikan</w:t>
      </w:r>
      <w:proofErr w:type="spellEnd"/>
      <w:r w:rsidRPr="00451468">
        <w:rPr>
          <w:rFonts w:ascii="Book Antiqua" w:hAnsi="Book Antiqua"/>
          <w:sz w:val="24"/>
          <w:szCs w:val="24"/>
          <w:lang w:val="en-US"/>
        </w:rPr>
        <w:t xml:space="preserve"> pada Gambar 2.</w:t>
      </w:r>
    </w:p>
    <w:p w14:paraId="047F2085" w14:textId="1C0F32A9" w:rsidR="00D52E2E" w:rsidRDefault="00D52E2E" w:rsidP="00B76B13">
      <w:pPr>
        <w:pStyle w:val="JPEBody"/>
        <w:spacing w:line="360" w:lineRule="auto"/>
        <w:ind w:firstLine="0"/>
        <w:jc w:val="center"/>
        <w:rPr>
          <w:rFonts w:ascii="Book Antiqua" w:hAnsi="Book Antiqua"/>
          <w:sz w:val="24"/>
          <w:szCs w:val="24"/>
          <w:lang w:val="en-US"/>
        </w:rPr>
      </w:pPr>
      <w:r w:rsidRPr="00451468">
        <w:rPr>
          <w:rFonts w:ascii="Book Antiqua" w:hAnsi="Book Antiqua"/>
          <w:b/>
          <w:bCs/>
          <w:noProof/>
          <w:sz w:val="24"/>
          <w:szCs w:val="24"/>
          <w:lang w:val="en-US"/>
        </w:rPr>
        <w:drawing>
          <wp:inline distT="0" distB="0" distL="0" distR="0" wp14:anchorId="0E1742EB" wp14:editId="384ADB9A">
            <wp:extent cx="4434218" cy="1567543"/>
            <wp:effectExtent l="0" t="0" r="4445" b="0"/>
            <wp:docPr id="16495931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593192" name="Picture 1649593192"/>
                    <pic:cNvPicPr/>
                  </pic:nvPicPr>
                  <pic:blipFill>
                    <a:blip r:embed="rId8"/>
                    <a:stretch>
                      <a:fillRect/>
                    </a:stretch>
                  </pic:blipFill>
                  <pic:spPr>
                    <a:xfrm>
                      <a:off x="0" y="0"/>
                      <a:ext cx="4561007" cy="1612364"/>
                    </a:xfrm>
                    <a:prstGeom prst="rect">
                      <a:avLst/>
                    </a:prstGeom>
                  </pic:spPr>
                </pic:pic>
              </a:graphicData>
            </a:graphic>
          </wp:inline>
        </w:drawing>
      </w:r>
    </w:p>
    <w:p w14:paraId="776862DA" w14:textId="7A383769" w:rsidR="003F5820" w:rsidRPr="00451468" w:rsidRDefault="00D52E2E" w:rsidP="000B2318">
      <w:pPr>
        <w:pStyle w:val="JPEBody"/>
        <w:ind w:firstLine="0"/>
        <w:jc w:val="center"/>
        <w:rPr>
          <w:rFonts w:ascii="Book Antiqua" w:hAnsi="Book Antiqua"/>
          <w:sz w:val="24"/>
          <w:szCs w:val="24"/>
          <w:lang w:val="en-US"/>
        </w:rPr>
      </w:pPr>
      <w:r>
        <w:rPr>
          <w:rFonts w:ascii="Book Antiqua" w:hAnsi="Book Antiqua"/>
          <w:b/>
          <w:bCs/>
          <w:sz w:val="24"/>
          <w:szCs w:val="24"/>
          <w:lang w:val="en-US"/>
        </w:rPr>
        <w:t>Ga</w:t>
      </w:r>
      <w:r w:rsidRPr="00451468">
        <w:rPr>
          <w:rFonts w:ascii="Book Antiqua" w:hAnsi="Book Antiqua"/>
          <w:b/>
          <w:bCs/>
          <w:sz w:val="24"/>
          <w:szCs w:val="24"/>
          <w:lang w:val="en-US"/>
        </w:rPr>
        <w:t xml:space="preserve">mbar 2. </w:t>
      </w:r>
      <w:r w:rsidRPr="00451468">
        <w:rPr>
          <w:rFonts w:ascii="Book Antiqua" w:hAnsi="Book Antiqua"/>
          <w:sz w:val="24"/>
          <w:szCs w:val="24"/>
          <w:lang w:val="en-US"/>
        </w:rPr>
        <w:t xml:space="preserve">Alur </w:t>
      </w:r>
      <w:proofErr w:type="spellStart"/>
      <w:r w:rsidRPr="00451468">
        <w:rPr>
          <w:rFonts w:ascii="Book Antiqua" w:hAnsi="Book Antiqua"/>
          <w:sz w:val="24"/>
          <w:szCs w:val="24"/>
          <w:lang w:val="en-US"/>
        </w:rPr>
        <w:t>Pelaksanaan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Penelitian</w:t>
      </w:r>
      <w:proofErr w:type="spellEnd"/>
    </w:p>
    <w:p w14:paraId="12EFB556" w14:textId="77777777" w:rsidR="00D52E2E" w:rsidRPr="00451468" w:rsidRDefault="00D52E2E" w:rsidP="003F5820">
      <w:pPr>
        <w:pStyle w:val="JPEBody"/>
        <w:spacing w:before="240" w:line="360" w:lineRule="auto"/>
        <w:rPr>
          <w:rFonts w:ascii="Book Antiqua" w:hAnsi="Book Antiqua"/>
          <w:sz w:val="24"/>
          <w:szCs w:val="24"/>
          <w:lang w:val="en-US"/>
        </w:rPr>
      </w:pPr>
      <w:proofErr w:type="spellStart"/>
      <w:r w:rsidRPr="00451468">
        <w:rPr>
          <w:rFonts w:ascii="Book Antiqua" w:hAnsi="Book Antiqua"/>
          <w:sz w:val="24"/>
          <w:szCs w:val="24"/>
          <w:lang w:val="en-US"/>
        </w:rPr>
        <w:t>Populasi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penelitian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adalah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seluruh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Program Studi Pendidikan Teknik Elektro UIN </w:t>
      </w:r>
      <w:proofErr w:type="spellStart"/>
      <w:r w:rsidRPr="00451468">
        <w:rPr>
          <w:rFonts w:ascii="Book Antiqua" w:hAnsi="Book Antiqua"/>
          <w:sz w:val="24"/>
          <w:szCs w:val="24"/>
          <w:lang w:val="en-US"/>
        </w:rPr>
        <w:t>Ar-Raniry</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menempuh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mata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kuliah</w:t>
      </w:r>
      <w:proofErr w:type="spellEnd"/>
      <w:r w:rsidRPr="00451468">
        <w:rPr>
          <w:rFonts w:ascii="Book Antiqua" w:hAnsi="Book Antiqua"/>
          <w:sz w:val="24"/>
          <w:szCs w:val="24"/>
          <w:lang w:val="en-US"/>
        </w:rPr>
        <w:t xml:space="preserve"> Dasar </w:t>
      </w:r>
      <w:proofErr w:type="spellStart"/>
      <w:r w:rsidRPr="00451468">
        <w:rPr>
          <w:rFonts w:ascii="Book Antiqua" w:hAnsi="Book Antiqua"/>
          <w:sz w:val="24"/>
          <w:szCs w:val="24"/>
          <w:lang w:val="en-US"/>
        </w:rPr>
        <w:t>Elektronika</w:t>
      </w:r>
      <w:proofErr w:type="spellEnd"/>
      <w:r w:rsidRPr="00451468">
        <w:rPr>
          <w:rFonts w:ascii="Book Antiqua" w:hAnsi="Book Antiqua"/>
          <w:sz w:val="24"/>
          <w:szCs w:val="24"/>
          <w:lang w:val="en-US"/>
        </w:rPr>
        <w:t xml:space="preserve"> pada semester </w:t>
      </w:r>
      <w:proofErr w:type="spellStart"/>
      <w:r w:rsidRPr="00451468">
        <w:rPr>
          <w:rFonts w:ascii="Book Antiqua" w:hAnsi="Book Antiqua"/>
          <w:sz w:val="24"/>
          <w:szCs w:val="24"/>
          <w:lang w:val="en-US"/>
        </w:rPr>
        <w:t>pelaksanaan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penelitian</w:t>
      </w:r>
      <w:proofErr w:type="spellEnd"/>
      <w:r w:rsidRPr="00451468">
        <w:rPr>
          <w:rFonts w:ascii="Book Antiqua" w:hAnsi="Book Antiqua"/>
          <w:sz w:val="24"/>
          <w:szCs w:val="24"/>
          <w:lang w:val="en-US"/>
        </w:rPr>
        <w:t xml:space="preserve">. Teknik </w:t>
      </w:r>
      <w:proofErr w:type="spellStart"/>
      <w:r w:rsidRPr="00451468">
        <w:rPr>
          <w:rFonts w:ascii="Book Antiqua" w:hAnsi="Book Antiqua"/>
          <w:sz w:val="24"/>
          <w:szCs w:val="24"/>
          <w:lang w:val="en-US"/>
        </w:rPr>
        <w:t>pengambilan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sampel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menggunakan</w:t>
      </w:r>
      <w:proofErr w:type="spellEnd"/>
      <w:r w:rsidRPr="00451468">
        <w:rPr>
          <w:rFonts w:ascii="Book Antiqua" w:hAnsi="Book Antiqua"/>
          <w:sz w:val="24"/>
          <w:szCs w:val="24"/>
          <w:lang w:val="en-US"/>
        </w:rPr>
        <w:t xml:space="preserve"> total sampling, </w:t>
      </w:r>
      <w:proofErr w:type="spellStart"/>
      <w:r w:rsidRPr="00451468">
        <w:rPr>
          <w:rFonts w:ascii="Book Antiqua" w:hAnsi="Book Antiqua"/>
          <w:sz w:val="24"/>
          <w:szCs w:val="24"/>
          <w:lang w:val="en-US"/>
        </w:rPr>
        <w:t>yaitu</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seluruh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mengikuti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mata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kuliah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dijadikan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subjek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penelitian</w:t>
      </w:r>
      <w:proofErr w:type="spellEnd"/>
      <w:r w:rsidRPr="00451468">
        <w:rPr>
          <w:rFonts w:ascii="Book Antiqua" w:hAnsi="Book Antiqua"/>
          <w:sz w:val="24"/>
          <w:szCs w:val="24"/>
          <w:lang w:val="en-US"/>
        </w:rPr>
        <w:t xml:space="preserve">. Dari 24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terdaftar</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sebanyak</w:t>
      </w:r>
      <w:proofErr w:type="spellEnd"/>
      <w:r w:rsidRPr="00451468">
        <w:rPr>
          <w:rFonts w:ascii="Book Antiqua" w:hAnsi="Book Antiqua"/>
          <w:sz w:val="24"/>
          <w:szCs w:val="24"/>
          <w:lang w:val="en-US"/>
        </w:rPr>
        <w:t xml:space="preserve"> 20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mengikuti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seluruh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rangkaian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penelitian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sehingga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ditetapkan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sebagai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sampel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penelitian</w:t>
      </w:r>
      <w:proofErr w:type="spellEnd"/>
      <w:r w:rsidRPr="00451468">
        <w:rPr>
          <w:rFonts w:ascii="Book Antiqua" w:hAnsi="Book Antiqua"/>
          <w:sz w:val="24"/>
          <w:szCs w:val="24"/>
          <w:lang w:val="en-US"/>
        </w:rPr>
        <w:t>.</w:t>
      </w:r>
    </w:p>
    <w:p w14:paraId="26AE35A1" w14:textId="3DDE41F4" w:rsidR="003F5820" w:rsidRDefault="00D52E2E" w:rsidP="00B76B13">
      <w:pPr>
        <w:pStyle w:val="JPEBody"/>
        <w:spacing w:line="360" w:lineRule="auto"/>
        <w:ind w:firstLine="851"/>
        <w:rPr>
          <w:rFonts w:ascii="Book Antiqua" w:hAnsi="Book Antiqua"/>
          <w:sz w:val="24"/>
          <w:szCs w:val="24"/>
          <w:lang w:val="en-US"/>
        </w:rPr>
      </w:pPr>
      <w:r w:rsidRPr="0099041D">
        <w:rPr>
          <w:rFonts w:ascii="Book Antiqua" w:hAnsi="Book Antiqua"/>
          <w:sz w:val="24"/>
          <w:szCs w:val="24"/>
          <w:lang w:val="nl-NL"/>
        </w:rPr>
        <w:t xml:space="preserve">Instrumen penelitian terdiri atas instrumen tes dan instrumen non-tes. </w:t>
      </w:r>
      <w:proofErr w:type="spellStart"/>
      <w:r w:rsidRPr="00451468">
        <w:rPr>
          <w:rFonts w:ascii="Book Antiqua" w:hAnsi="Book Antiqua"/>
          <w:sz w:val="24"/>
          <w:szCs w:val="24"/>
          <w:lang w:val="en-US"/>
        </w:rPr>
        <w:t>Instrumen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tes</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digunakan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untuk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mengukur</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hasil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belajar</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melalui</w:t>
      </w:r>
      <w:proofErr w:type="spellEnd"/>
      <w:r w:rsidRPr="00451468">
        <w:rPr>
          <w:rFonts w:ascii="Book Antiqua" w:hAnsi="Book Antiqua"/>
          <w:sz w:val="24"/>
          <w:szCs w:val="24"/>
          <w:lang w:val="en-US"/>
        </w:rPr>
        <w:t xml:space="preserve"> pre-test dan post-test yang masing-masing </w:t>
      </w:r>
      <w:proofErr w:type="spellStart"/>
      <w:r w:rsidRPr="00451468">
        <w:rPr>
          <w:rFonts w:ascii="Book Antiqua" w:hAnsi="Book Antiqua"/>
          <w:sz w:val="24"/>
          <w:szCs w:val="24"/>
          <w:lang w:val="en-US"/>
        </w:rPr>
        <w:t>terdiri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atas</w:t>
      </w:r>
      <w:proofErr w:type="spellEnd"/>
      <w:r w:rsidRPr="00451468">
        <w:rPr>
          <w:rFonts w:ascii="Book Antiqua" w:hAnsi="Book Antiqua"/>
          <w:sz w:val="24"/>
          <w:szCs w:val="24"/>
          <w:lang w:val="en-US"/>
        </w:rPr>
        <w:t xml:space="preserve"> 25 </w:t>
      </w:r>
      <w:proofErr w:type="spellStart"/>
      <w:r w:rsidRPr="00451468">
        <w:rPr>
          <w:rFonts w:ascii="Book Antiqua" w:hAnsi="Book Antiqua"/>
          <w:sz w:val="24"/>
          <w:szCs w:val="24"/>
          <w:lang w:val="en-US"/>
        </w:rPr>
        <w:t>soal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dengan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butir</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soal</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sama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Penggunaan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instrumen</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sama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bertujuan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untuk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membandingkan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kemampuan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lastRenderedPageBreak/>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sebelum</w:t>
      </w:r>
      <w:proofErr w:type="spellEnd"/>
      <w:r w:rsidRPr="00451468">
        <w:rPr>
          <w:rFonts w:ascii="Book Antiqua" w:hAnsi="Book Antiqua"/>
          <w:sz w:val="24"/>
          <w:szCs w:val="24"/>
          <w:lang w:val="en-US"/>
        </w:rPr>
        <w:t xml:space="preserve"> dan </w:t>
      </w:r>
      <w:proofErr w:type="spellStart"/>
      <w:r w:rsidRPr="00451468">
        <w:rPr>
          <w:rFonts w:ascii="Book Antiqua" w:hAnsi="Book Antiqua"/>
          <w:sz w:val="24"/>
          <w:szCs w:val="24"/>
          <w:lang w:val="en-US"/>
        </w:rPr>
        <w:t>sesudah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penerapan</w:t>
      </w:r>
      <w:proofErr w:type="spellEnd"/>
      <w:r w:rsidRPr="00451468">
        <w:rPr>
          <w:rFonts w:ascii="Book Antiqua" w:hAnsi="Book Antiqua"/>
          <w:sz w:val="24"/>
          <w:szCs w:val="24"/>
          <w:lang w:val="en-US"/>
        </w:rPr>
        <w:t xml:space="preserve"> e-</w:t>
      </w:r>
      <w:proofErr w:type="spellStart"/>
      <w:r w:rsidRPr="00451468">
        <w:rPr>
          <w:rFonts w:ascii="Book Antiqua" w:hAnsi="Book Antiqua"/>
          <w:sz w:val="24"/>
          <w:szCs w:val="24"/>
          <w:lang w:val="en-US"/>
        </w:rPr>
        <w:t>modul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secara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konsisten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Sementara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itu</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instrumen</w:t>
      </w:r>
      <w:proofErr w:type="spellEnd"/>
      <w:r w:rsidRPr="00451468">
        <w:rPr>
          <w:rFonts w:ascii="Book Antiqua" w:hAnsi="Book Antiqua"/>
          <w:sz w:val="24"/>
          <w:szCs w:val="24"/>
          <w:lang w:val="en-US"/>
        </w:rPr>
        <w:t xml:space="preserve"> non-</w:t>
      </w:r>
      <w:proofErr w:type="spellStart"/>
      <w:r w:rsidRPr="00451468">
        <w:rPr>
          <w:rFonts w:ascii="Book Antiqua" w:hAnsi="Book Antiqua"/>
          <w:sz w:val="24"/>
          <w:szCs w:val="24"/>
          <w:lang w:val="en-US"/>
        </w:rPr>
        <w:t>tes</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berupa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angket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respon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disusun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menggunakan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skala</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Likert</w:t>
      </w:r>
      <w:r w:rsidRPr="00451468">
        <w:rPr>
          <w:rFonts w:ascii="Book Antiqua" w:hAnsi="Book Antiqua"/>
          <w:sz w:val="24"/>
          <w:szCs w:val="24"/>
          <w:lang w:val="en-US"/>
        </w:rPr>
        <w:t xml:space="preserve"> lima </w:t>
      </w:r>
      <w:proofErr w:type="spellStart"/>
      <w:r w:rsidRPr="00451468">
        <w:rPr>
          <w:rFonts w:ascii="Book Antiqua" w:hAnsi="Book Antiqua"/>
          <w:sz w:val="24"/>
          <w:szCs w:val="24"/>
          <w:lang w:val="en-US"/>
        </w:rPr>
        <w:t>tingkat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dengan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pilihan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jawaban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mulai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dari</w:t>
      </w:r>
      <w:proofErr w:type="spellEnd"/>
      <w:r w:rsidRPr="00451468">
        <w:rPr>
          <w:rFonts w:ascii="Book Antiqua" w:hAnsi="Book Antiqua"/>
          <w:sz w:val="24"/>
          <w:szCs w:val="24"/>
          <w:lang w:val="en-US"/>
        </w:rPr>
        <w:t xml:space="preserve"> sangat </w:t>
      </w:r>
      <w:proofErr w:type="spellStart"/>
      <w:r w:rsidRPr="00451468">
        <w:rPr>
          <w:rFonts w:ascii="Book Antiqua" w:hAnsi="Book Antiqua"/>
          <w:sz w:val="24"/>
          <w:szCs w:val="24"/>
          <w:lang w:val="en-US"/>
        </w:rPr>
        <w:t>tidak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setuju</w:t>
      </w:r>
      <w:proofErr w:type="spellEnd"/>
      <w:r w:rsidRPr="00451468">
        <w:rPr>
          <w:rFonts w:ascii="Book Antiqua" w:hAnsi="Book Antiqua"/>
          <w:sz w:val="24"/>
          <w:szCs w:val="24"/>
          <w:lang w:val="en-US"/>
        </w:rPr>
        <w:t xml:space="preserve"> (1) </w:t>
      </w:r>
      <w:proofErr w:type="spellStart"/>
      <w:r w:rsidRPr="00451468">
        <w:rPr>
          <w:rFonts w:ascii="Book Antiqua" w:hAnsi="Book Antiqua"/>
          <w:sz w:val="24"/>
          <w:szCs w:val="24"/>
          <w:lang w:val="en-US"/>
        </w:rPr>
        <w:t>hingga</w:t>
      </w:r>
      <w:proofErr w:type="spellEnd"/>
      <w:r w:rsidRPr="00451468">
        <w:rPr>
          <w:rFonts w:ascii="Book Antiqua" w:hAnsi="Book Antiqua"/>
          <w:sz w:val="24"/>
          <w:szCs w:val="24"/>
          <w:lang w:val="en-US"/>
        </w:rPr>
        <w:t xml:space="preserve"> sangat </w:t>
      </w:r>
      <w:proofErr w:type="spellStart"/>
      <w:r w:rsidRPr="00451468">
        <w:rPr>
          <w:rFonts w:ascii="Book Antiqua" w:hAnsi="Book Antiqua"/>
          <w:sz w:val="24"/>
          <w:szCs w:val="24"/>
          <w:lang w:val="en-US"/>
        </w:rPr>
        <w:t>setuju</w:t>
      </w:r>
      <w:proofErr w:type="spellEnd"/>
      <w:r w:rsidRPr="00451468">
        <w:rPr>
          <w:rFonts w:ascii="Book Antiqua" w:hAnsi="Book Antiqua"/>
          <w:sz w:val="24"/>
          <w:szCs w:val="24"/>
          <w:lang w:val="en-US"/>
        </w:rPr>
        <w:t xml:space="preserve"> (5). </w:t>
      </w:r>
      <w:proofErr w:type="spellStart"/>
      <w:r w:rsidRPr="00451468">
        <w:rPr>
          <w:rFonts w:ascii="Book Antiqua" w:hAnsi="Book Antiqua"/>
          <w:sz w:val="24"/>
          <w:szCs w:val="24"/>
          <w:lang w:val="en-US"/>
        </w:rPr>
        <w:t>Angket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terdiri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atas</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sepuluh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pernyataan</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mencakup</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tiga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aspek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penilaian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yaitu</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kemudahan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akses</w:t>
      </w:r>
      <w:proofErr w:type="spellEnd"/>
      <w:r w:rsidRPr="00451468">
        <w:rPr>
          <w:rFonts w:ascii="Book Antiqua" w:hAnsi="Book Antiqua"/>
          <w:sz w:val="24"/>
          <w:szCs w:val="24"/>
          <w:lang w:val="en-US"/>
        </w:rPr>
        <w:t xml:space="preserve"> dan </w:t>
      </w:r>
      <w:r w:rsidRPr="00451468">
        <w:rPr>
          <w:rFonts w:ascii="Book Antiqua" w:hAnsi="Book Antiqua"/>
          <w:i/>
          <w:iCs/>
          <w:sz w:val="24"/>
          <w:szCs w:val="24"/>
          <w:lang w:val="en-US"/>
        </w:rPr>
        <w:t>usability</w:t>
      </w:r>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kemenarikan</w:t>
      </w:r>
      <w:proofErr w:type="spellEnd"/>
      <w:r w:rsidRPr="00451468">
        <w:rPr>
          <w:rFonts w:ascii="Book Antiqua" w:hAnsi="Book Antiqua"/>
          <w:sz w:val="24"/>
          <w:szCs w:val="24"/>
          <w:lang w:val="en-US"/>
        </w:rPr>
        <w:t xml:space="preserve"> visual dan multimedia, </w:t>
      </w:r>
      <w:proofErr w:type="spellStart"/>
      <w:r w:rsidRPr="00451468">
        <w:rPr>
          <w:rFonts w:ascii="Book Antiqua" w:hAnsi="Book Antiqua"/>
          <w:sz w:val="24"/>
          <w:szCs w:val="24"/>
          <w:lang w:val="en-US"/>
        </w:rPr>
        <w:t>serta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kebermanfaatan</w:t>
      </w:r>
      <w:proofErr w:type="spellEnd"/>
      <w:r w:rsidRPr="00451468">
        <w:rPr>
          <w:rFonts w:ascii="Book Antiqua" w:hAnsi="Book Antiqua"/>
          <w:sz w:val="24"/>
          <w:szCs w:val="24"/>
          <w:lang w:val="en-US"/>
        </w:rPr>
        <w:t xml:space="preserve"> dan </w:t>
      </w:r>
      <w:proofErr w:type="spellStart"/>
      <w:r w:rsidRPr="00451468">
        <w:rPr>
          <w:rFonts w:ascii="Book Antiqua" w:hAnsi="Book Antiqua"/>
          <w:sz w:val="24"/>
          <w:szCs w:val="24"/>
          <w:lang w:val="en-US"/>
        </w:rPr>
        <w:t>capaian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belajar</w:t>
      </w:r>
      <w:proofErr w:type="spellEnd"/>
      <w:r w:rsidRPr="00451468">
        <w:rPr>
          <w:rFonts w:ascii="Book Antiqua" w:hAnsi="Book Antiqua"/>
          <w:sz w:val="24"/>
          <w:szCs w:val="24"/>
          <w:lang w:val="en-US"/>
        </w:rPr>
        <w:t xml:space="preserve">. </w:t>
      </w:r>
      <w:r w:rsidRPr="0099041D">
        <w:rPr>
          <w:rFonts w:ascii="Book Antiqua" w:hAnsi="Book Antiqua"/>
          <w:sz w:val="24"/>
          <w:szCs w:val="24"/>
          <w:lang w:val="nl-NL"/>
        </w:rPr>
        <w:t xml:space="preserve">Penyusunan angket dilakukan berdasarkan indikator yang disesuaikan dengan tujuan penelitian serta karakteristik e-modul berbasis flipbook. </w:t>
      </w:r>
      <w:proofErr w:type="spellStart"/>
      <w:r w:rsidRPr="00451468">
        <w:rPr>
          <w:rFonts w:ascii="Book Antiqua" w:hAnsi="Book Antiqua"/>
          <w:sz w:val="24"/>
          <w:szCs w:val="24"/>
          <w:lang w:val="en-US"/>
        </w:rPr>
        <w:t>Distribusi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aspek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penilaian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angket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disajikan</w:t>
      </w:r>
      <w:proofErr w:type="spellEnd"/>
      <w:r w:rsidRPr="00451468">
        <w:rPr>
          <w:rFonts w:ascii="Book Antiqua" w:hAnsi="Book Antiqua"/>
          <w:sz w:val="24"/>
          <w:szCs w:val="24"/>
          <w:lang w:val="en-US"/>
        </w:rPr>
        <w:t xml:space="preserve"> pada Tabel 1.</w:t>
      </w:r>
    </w:p>
    <w:p w14:paraId="5C00CF9C" w14:textId="77777777" w:rsidR="00D52E2E" w:rsidRDefault="00D52E2E" w:rsidP="0099041D">
      <w:pPr>
        <w:pStyle w:val="JPEBody"/>
        <w:spacing w:line="360" w:lineRule="auto"/>
        <w:ind w:firstLine="0"/>
        <w:jc w:val="center"/>
        <w:rPr>
          <w:rFonts w:ascii="Book Antiqua" w:hAnsi="Book Antiqua"/>
          <w:sz w:val="24"/>
          <w:szCs w:val="24"/>
          <w:lang w:val="en-US"/>
        </w:rPr>
      </w:pPr>
      <w:r w:rsidRPr="00451468">
        <w:rPr>
          <w:rFonts w:ascii="Book Antiqua" w:hAnsi="Book Antiqua"/>
          <w:b/>
          <w:bCs/>
          <w:sz w:val="24"/>
          <w:szCs w:val="24"/>
          <w:lang w:val="en-US"/>
        </w:rPr>
        <w:t xml:space="preserve">Tabel 1. </w:t>
      </w:r>
      <w:proofErr w:type="spellStart"/>
      <w:r w:rsidRPr="00451468">
        <w:rPr>
          <w:rFonts w:ascii="Book Antiqua" w:hAnsi="Book Antiqua"/>
          <w:sz w:val="24"/>
          <w:szCs w:val="24"/>
          <w:lang w:val="en-US"/>
        </w:rPr>
        <w:t>Aspek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Penilaian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Angket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Respon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p>
    <w:tbl>
      <w:tblPr>
        <w:tblW w:w="6160" w:type="dxa"/>
        <w:jc w:val="center"/>
        <w:tblBorders>
          <w:top w:val="single" w:sz="4" w:space="0" w:color="auto"/>
        </w:tblBorders>
        <w:tblLook w:val="04A0" w:firstRow="1" w:lastRow="0" w:firstColumn="1" w:lastColumn="0" w:noHBand="0" w:noVBand="1"/>
      </w:tblPr>
      <w:tblGrid>
        <w:gridCol w:w="964"/>
        <w:gridCol w:w="3753"/>
        <w:gridCol w:w="1443"/>
      </w:tblGrid>
      <w:tr w:rsidR="003F5820" w:rsidRPr="003F5820" w14:paraId="3E70C923" w14:textId="77777777" w:rsidTr="003F5820">
        <w:trPr>
          <w:trHeight w:val="660"/>
          <w:tblHeader/>
          <w:jc w:val="center"/>
        </w:trPr>
        <w:tc>
          <w:tcPr>
            <w:tcW w:w="964" w:type="dxa"/>
            <w:tcBorders>
              <w:top w:val="single" w:sz="4" w:space="0" w:color="auto"/>
              <w:bottom w:val="single" w:sz="4" w:space="0" w:color="auto"/>
            </w:tcBorders>
            <w:vAlign w:val="center"/>
            <w:hideMark/>
          </w:tcPr>
          <w:p w14:paraId="3FA0306C" w14:textId="77777777" w:rsidR="003F5820" w:rsidRPr="003F5820" w:rsidRDefault="003F5820" w:rsidP="003F5820">
            <w:pPr>
              <w:spacing w:after="0" w:line="360" w:lineRule="auto"/>
              <w:jc w:val="center"/>
              <w:rPr>
                <w:rFonts w:ascii="Book Antiqua" w:eastAsia="Times New Roman" w:hAnsi="Book Antiqua"/>
                <w:b/>
                <w:bCs/>
                <w:color w:val="000000"/>
                <w:sz w:val="24"/>
                <w:szCs w:val="24"/>
                <w:lang w:val="en-ID"/>
              </w:rPr>
            </w:pPr>
            <w:r w:rsidRPr="003F5820">
              <w:rPr>
                <w:rFonts w:ascii="Book Antiqua" w:eastAsia="Times New Roman" w:hAnsi="Book Antiqua"/>
                <w:b/>
                <w:bCs/>
                <w:color w:val="000000"/>
                <w:sz w:val="24"/>
                <w:szCs w:val="24"/>
                <w:lang w:val="en-ID"/>
              </w:rPr>
              <w:t>No</w:t>
            </w:r>
          </w:p>
        </w:tc>
        <w:tc>
          <w:tcPr>
            <w:tcW w:w="3753" w:type="dxa"/>
            <w:tcBorders>
              <w:top w:val="single" w:sz="4" w:space="0" w:color="auto"/>
              <w:bottom w:val="single" w:sz="4" w:space="0" w:color="auto"/>
            </w:tcBorders>
            <w:vAlign w:val="center"/>
            <w:hideMark/>
          </w:tcPr>
          <w:p w14:paraId="7F6E85F5" w14:textId="77777777" w:rsidR="003F5820" w:rsidRPr="003F5820" w:rsidRDefault="003F5820" w:rsidP="003F5820">
            <w:pPr>
              <w:spacing w:after="0" w:line="360" w:lineRule="auto"/>
              <w:jc w:val="center"/>
              <w:rPr>
                <w:rFonts w:ascii="Book Antiqua" w:eastAsia="Times New Roman" w:hAnsi="Book Antiqua"/>
                <w:b/>
                <w:bCs/>
                <w:color w:val="000000"/>
                <w:sz w:val="24"/>
                <w:szCs w:val="24"/>
                <w:lang w:val="en-ID"/>
              </w:rPr>
            </w:pPr>
            <w:proofErr w:type="spellStart"/>
            <w:r w:rsidRPr="003F5820">
              <w:rPr>
                <w:rFonts w:ascii="Book Antiqua" w:eastAsia="Times New Roman" w:hAnsi="Book Antiqua"/>
                <w:b/>
                <w:bCs/>
                <w:color w:val="000000"/>
                <w:sz w:val="24"/>
                <w:szCs w:val="24"/>
                <w:lang w:val="en-ID"/>
              </w:rPr>
              <w:t>Aspek</w:t>
            </w:r>
            <w:proofErr w:type="spellEnd"/>
            <w:r w:rsidRPr="003F5820">
              <w:rPr>
                <w:rFonts w:ascii="Book Antiqua" w:eastAsia="Times New Roman" w:hAnsi="Book Antiqua"/>
                <w:b/>
                <w:bCs/>
                <w:color w:val="000000"/>
                <w:sz w:val="24"/>
                <w:szCs w:val="24"/>
                <w:lang w:val="en-ID"/>
              </w:rPr>
              <w:t xml:space="preserve"> </w:t>
            </w:r>
            <w:proofErr w:type="spellStart"/>
            <w:r w:rsidRPr="003F5820">
              <w:rPr>
                <w:rFonts w:ascii="Book Antiqua" w:eastAsia="Times New Roman" w:hAnsi="Book Antiqua"/>
                <w:b/>
                <w:bCs/>
                <w:color w:val="000000"/>
                <w:sz w:val="24"/>
                <w:szCs w:val="24"/>
                <w:lang w:val="en-ID"/>
              </w:rPr>
              <w:t>Penilaian</w:t>
            </w:r>
            <w:proofErr w:type="spellEnd"/>
            <w:r w:rsidRPr="003F5820">
              <w:rPr>
                <w:rFonts w:ascii="Book Antiqua" w:eastAsia="Times New Roman" w:hAnsi="Book Antiqua"/>
                <w:b/>
                <w:bCs/>
                <w:color w:val="000000"/>
                <w:sz w:val="24"/>
                <w:szCs w:val="24"/>
                <w:lang w:val="en-ID"/>
              </w:rPr>
              <w:t xml:space="preserve"> </w:t>
            </w:r>
            <w:proofErr w:type="spellStart"/>
            <w:r w:rsidRPr="003F5820">
              <w:rPr>
                <w:rFonts w:ascii="Book Antiqua" w:eastAsia="Times New Roman" w:hAnsi="Book Antiqua"/>
                <w:b/>
                <w:bCs/>
                <w:color w:val="000000"/>
                <w:sz w:val="24"/>
                <w:szCs w:val="24"/>
                <w:lang w:val="en-ID"/>
              </w:rPr>
              <w:t>Angket</w:t>
            </w:r>
            <w:proofErr w:type="spellEnd"/>
            <w:r w:rsidRPr="003F5820">
              <w:rPr>
                <w:rFonts w:ascii="Book Antiqua" w:eastAsia="Times New Roman" w:hAnsi="Book Antiqua"/>
                <w:b/>
                <w:bCs/>
                <w:color w:val="000000"/>
                <w:sz w:val="24"/>
                <w:szCs w:val="24"/>
                <w:lang w:val="en-ID"/>
              </w:rPr>
              <w:t xml:space="preserve"> </w:t>
            </w:r>
            <w:proofErr w:type="spellStart"/>
            <w:r w:rsidRPr="003F5820">
              <w:rPr>
                <w:rFonts w:ascii="Book Antiqua" w:eastAsia="Times New Roman" w:hAnsi="Book Antiqua"/>
                <w:b/>
                <w:bCs/>
                <w:color w:val="000000"/>
                <w:sz w:val="24"/>
                <w:szCs w:val="24"/>
                <w:lang w:val="en-ID"/>
              </w:rPr>
              <w:t>Respon</w:t>
            </w:r>
            <w:proofErr w:type="spellEnd"/>
          </w:p>
        </w:tc>
        <w:tc>
          <w:tcPr>
            <w:tcW w:w="1443" w:type="dxa"/>
            <w:tcBorders>
              <w:top w:val="single" w:sz="4" w:space="0" w:color="auto"/>
              <w:bottom w:val="single" w:sz="4" w:space="0" w:color="auto"/>
            </w:tcBorders>
            <w:vAlign w:val="center"/>
            <w:hideMark/>
          </w:tcPr>
          <w:p w14:paraId="4E160954" w14:textId="77777777" w:rsidR="003F5820" w:rsidRPr="003F5820" w:rsidRDefault="003F5820" w:rsidP="003F5820">
            <w:pPr>
              <w:spacing w:after="0" w:line="360" w:lineRule="auto"/>
              <w:jc w:val="center"/>
              <w:rPr>
                <w:rFonts w:ascii="Book Antiqua" w:eastAsia="Times New Roman" w:hAnsi="Book Antiqua"/>
                <w:b/>
                <w:bCs/>
                <w:color w:val="000000"/>
                <w:sz w:val="24"/>
                <w:szCs w:val="24"/>
                <w:lang w:val="en-ID"/>
              </w:rPr>
            </w:pPr>
            <w:proofErr w:type="spellStart"/>
            <w:r w:rsidRPr="003F5820">
              <w:rPr>
                <w:rFonts w:ascii="Book Antiqua" w:eastAsia="Times New Roman" w:hAnsi="Book Antiqua"/>
                <w:b/>
                <w:bCs/>
                <w:color w:val="000000"/>
                <w:sz w:val="24"/>
                <w:szCs w:val="24"/>
                <w:lang w:val="en-ID"/>
              </w:rPr>
              <w:t>Jumlah</w:t>
            </w:r>
            <w:proofErr w:type="spellEnd"/>
            <w:r w:rsidRPr="003F5820">
              <w:rPr>
                <w:rFonts w:ascii="Book Antiqua" w:eastAsia="Times New Roman" w:hAnsi="Book Antiqua"/>
                <w:b/>
                <w:bCs/>
                <w:color w:val="000000"/>
                <w:sz w:val="24"/>
                <w:szCs w:val="24"/>
                <w:lang w:val="en-ID"/>
              </w:rPr>
              <w:t xml:space="preserve"> </w:t>
            </w:r>
            <w:proofErr w:type="spellStart"/>
            <w:r w:rsidRPr="003F5820">
              <w:rPr>
                <w:rFonts w:ascii="Book Antiqua" w:eastAsia="Times New Roman" w:hAnsi="Book Antiqua"/>
                <w:b/>
                <w:bCs/>
                <w:color w:val="000000"/>
                <w:sz w:val="24"/>
                <w:szCs w:val="24"/>
                <w:lang w:val="en-ID"/>
              </w:rPr>
              <w:t>Pernyataan</w:t>
            </w:r>
            <w:proofErr w:type="spellEnd"/>
          </w:p>
        </w:tc>
      </w:tr>
      <w:tr w:rsidR="003F5820" w:rsidRPr="003F5820" w14:paraId="2A0E1468" w14:textId="77777777" w:rsidTr="003F5820">
        <w:trPr>
          <w:trHeight w:val="630"/>
          <w:jc w:val="center"/>
        </w:trPr>
        <w:tc>
          <w:tcPr>
            <w:tcW w:w="964" w:type="dxa"/>
            <w:tcBorders>
              <w:top w:val="single" w:sz="4" w:space="0" w:color="auto"/>
            </w:tcBorders>
            <w:vAlign w:val="center"/>
            <w:hideMark/>
          </w:tcPr>
          <w:p w14:paraId="07E11398" w14:textId="77777777" w:rsidR="003F5820" w:rsidRPr="003F5820" w:rsidRDefault="003F5820" w:rsidP="003F5820">
            <w:pPr>
              <w:spacing w:after="0" w:line="360" w:lineRule="auto"/>
              <w:jc w:val="center"/>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1</w:t>
            </w:r>
          </w:p>
        </w:tc>
        <w:tc>
          <w:tcPr>
            <w:tcW w:w="3753" w:type="dxa"/>
            <w:tcBorders>
              <w:top w:val="single" w:sz="4" w:space="0" w:color="auto"/>
            </w:tcBorders>
            <w:vAlign w:val="center"/>
            <w:hideMark/>
          </w:tcPr>
          <w:p w14:paraId="60B95375" w14:textId="77777777" w:rsidR="003F5820" w:rsidRPr="003F5820" w:rsidRDefault="003F5820" w:rsidP="003F5820">
            <w:pPr>
              <w:spacing w:after="0" w:line="360" w:lineRule="auto"/>
              <w:rPr>
                <w:rFonts w:ascii="Book Antiqua" w:eastAsia="Times New Roman" w:hAnsi="Book Antiqua"/>
                <w:color w:val="000000"/>
                <w:sz w:val="24"/>
                <w:szCs w:val="24"/>
                <w:lang w:val="en-ID"/>
              </w:rPr>
            </w:pPr>
            <w:proofErr w:type="spellStart"/>
            <w:r w:rsidRPr="003F5820">
              <w:rPr>
                <w:rFonts w:ascii="Book Antiqua" w:eastAsia="Times New Roman" w:hAnsi="Book Antiqua"/>
                <w:color w:val="000000"/>
                <w:sz w:val="24"/>
                <w:szCs w:val="24"/>
                <w:lang w:val="en-ID"/>
              </w:rPr>
              <w:t>Kemudahan</w:t>
            </w:r>
            <w:proofErr w:type="spellEnd"/>
            <w:r w:rsidRPr="003F5820">
              <w:rPr>
                <w:rFonts w:ascii="Book Antiqua" w:eastAsia="Times New Roman" w:hAnsi="Book Antiqua"/>
                <w:color w:val="000000"/>
                <w:sz w:val="24"/>
                <w:szCs w:val="24"/>
                <w:lang w:val="en-ID"/>
              </w:rPr>
              <w:t xml:space="preserve"> Akses dan Usability</w:t>
            </w:r>
          </w:p>
        </w:tc>
        <w:tc>
          <w:tcPr>
            <w:tcW w:w="1443" w:type="dxa"/>
            <w:tcBorders>
              <w:top w:val="single" w:sz="4" w:space="0" w:color="auto"/>
            </w:tcBorders>
            <w:vAlign w:val="center"/>
            <w:hideMark/>
          </w:tcPr>
          <w:p w14:paraId="40C393E8" w14:textId="77777777" w:rsidR="003F5820" w:rsidRPr="003F5820" w:rsidRDefault="003F5820" w:rsidP="003F5820">
            <w:pPr>
              <w:spacing w:after="0" w:line="360" w:lineRule="auto"/>
              <w:jc w:val="center"/>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3</w:t>
            </w:r>
          </w:p>
        </w:tc>
      </w:tr>
      <w:tr w:rsidR="003F5820" w:rsidRPr="003F5820" w14:paraId="7D647527" w14:textId="77777777" w:rsidTr="003F5820">
        <w:trPr>
          <w:trHeight w:val="630"/>
          <w:jc w:val="center"/>
        </w:trPr>
        <w:tc>
          <w:tcPr>
            <w:tcW w:w="964" w:type="dxa"/>
            <w:vAlign w:val="center"/>
            <w:hideMark/>
          </w:tcPr>
          <w:p w14:paraId="7931AD8C" w14:textId="77777777" w:rsidR="003F5820" w:rsidRPr="003F5820" w:rsidRDefault="003F5820" w:rsidP="003F5820">
            <w:pPr>
              <w:spacing w:after="0" w:line="360" w:lineRule="auto"/>
              <w:jc w:val="center"/>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2</w:t>
            </w:r>
          </w:p>
        </w:tc>
        <w:tc>
          <w:tcPr>
            <w:tcW w:w="3753" w:type="dxa"/>
            <w:vAlign w:val="center"/>
            <w:hideMark/>
          </w:tcPr>
          <w:p w14:paraId="01DBD6EA" w14:textId="77777777" w:rsidR="003F5820" w:rsidRPr="003F5820" w:rsidRDefault="003F5820" w:rsidP="003F5820">
            <w:pPr>
              <w:spacing w:after="0" w:line="360" w:lineRule="auto"/>
              <w:rPr>
                <w:rFonts w:ascii="Book Antiqua" w:eastAsia="Times New Roman" w:hAnsi="Book Antiqua"/>
                <w:color w:val="000000"/>
                <w:sz w:val="24"/>
                <w:szCs w:val="24"/>
                <w:lang w:val="en-ID"/>
              </w:rPr>
            </w:pPr>
            <w:proofErr w:type="spellStart"/>
            <w:r w:rsidRPr="003F5820">
              <w:rPr>
                <w:rFonts w:ascii="Book Antiqua" w:eastAsia="Times New Roman" w:hAnsi="Book Antiqua"/>
                <w:color w:val="000000"/>
                <w:sz w:val="24"/>
                <w:szCs w:val="24"/>
                <w:lang w:val="en-ID"/>
              </w:rPr>
              <w:t>Kemenarikan</w:t>
            </w:r>
            <w:proofErr w:type="spellEnd"/>
            <w:r w:rsidRPr="003F5820">
              <w:rPr>
                <w:rFonts w:ascii="Book Antiqua" w:eastAsia="Times New Roman" w:hAnsi="Book Antiqua"/>
                <w:color w:val="000000"/>
                <w:sz w:val="24"/>
                <w:szCs w:val="24"/>
                <w:lang w:val="en-ID"/>
              </w:rPr>
              <w:t xml:space="preserve"> Visual dan Multimedia</w:t>
            </w:r>
          </w:p>
        </w:tc>
        <w:tc>
          <w:tcPr>
            <w:tcW w:w="1443" w:type="dxa"/>
            <w:vAlign w:val="center"/>
            <w:hideMark/>
          </w:tcPr>
          <w:p w14:paraId="69D076A5" w14:textId="77777777" w:rsidR="003F5820" w:rsidRPr="003F5820" w:rsidRDefault="003F5820" w:rsidP="003F5820">
            <w:pPr>
              <w:spacing w:after="0" w:line="360" w:lineRule="auto"/>
              <w:jc w:val="center"/>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3</w:t>
            </w:r>
          </w:p>
        </w:tc>
      </w:tr>
      <w:tr w:rsidR="003F5820" w:rsidRPr="003F5820" w14:paraId="4173889D" w14:textId="77777777" w:rsidTr="003F5820">
        <w:trPr>
          <w:trHeight w:val="630"/>
          <w:jc w:val="center"/>
        </w:trPr>
        <w:tc>
          <w:tcPr>
            <w:tcW w:w="964" w:type="dxa"/>
            <w:tcBorders>
              <w:bottom w:val="single" w:sz="4" w:space="0" w:color="auto"/>
            </w:tcBorders>
            <w:vAlign w:val="center"/>
            <w:hideMark/>
          </w:tcPr>
          <w:p w14:paraId="11EF4884" w14:textId="77777777" w:rsidR="003F5820" w:rsidRPr="003F5820" w:rsidRDefault="003F5820" w:rsidP="003F5820">
            <w:pPr>
              <w:spacing w:after="0" w:line="360" w:lineRule="auto"/>
              <w:jc w:val="center"/>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3</w:t>
            </w:r>
          </w:p>
        </w:tc>
        <w:tc>
          <w:tcPr>
            <w:tcW w:w="3753" w:type="dxa"/>
            <w:tcBorders>
              <w:bottom w:val="single" w:sz="4" w:space="0" w:color="auto"/>
            </w:tcBorders>
            <w:vAlign w:val="center"/>
            <w:hideMark/>
          </w:tcPr>
          <w:p w14:paraId="23BDA06F" w14:textId="77777777" w:rsidR="003F5820" w:rsidRPr="003F5820" w:rsidRDefault="003F5820" w:rsidP="003F5820">
            <w:pPr>
              <w:spacing w:after="0" w:line="360" w:lineRule="auto"/>
              <w:rPr>
                <w:rFonts w:ascii="Book Antiqua" w:eastAsia="Times New Roman" w:hAnsi="Book Antiqua"/>
                <w:color w:val="000000"/>
                <w:sz w:val="24"/>
                <w:szCs w:val="24"/>
                <w:lang w:val="en-ID"/>
              </w:rPr>
            </w:pPr>
            <w:proofErr w:type="spellStart"/>
            <w:r w:rsidRPr="003F5820">
              <w:rPr>
                <w:rFonts w:ascii="Book Antiqua" w:eastAsia="Times New Roman" w:hAnsi="Book Antiqua"/>
                <w:color w:val="000000"/>
                <w:sz w:val="24"/>
                <w:szCs w:val="24"/>
                <w:lang w:val="en-ID"/>
              </w:rPr>
              <w:t>Kebermanfaatan</w:t>
            </w:r>
            <w:proofErr w:type="spellEnd"/>
            <w:r w:rsidRPr="003F5820">
              <w:rPr>
                <w:rFonts w:ascii="Book Antiqua" w:eastAsia="Times New Roman" w:hAnsi="Book Antiqua"/>
                <w:color w:val="000000"/>
                <w:sz w:val="24"/>
                <w:szCs w:val="24"/>
                <w:lang w:val="en-ID"/>
              </w:rPr>
              <w:t xml:space="preserve"> dan </w:t>
            </w:r>
            <w:proofErr w:type="spellStart"/>
            <w:r w:rsidRPr="003F5820">
              <w:rPr>
                <w:rFonts w:ascii="Book Antiqua" w:eastAsia="Times New Roman" w:hAnsi="Book Antiqua"/>
                <w:color w:val="000000"/>
                <w:sz w:val="24"/>
                <w:szCs w:val="24"/>
                <w:lang w:val="en-ID"/>
              </w:rPr>
              <w:t>Capaian</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Belajar</w:t>
            </w:r>
            <w:proofErr w:type="spellEnd"/>
          </w:p>
        </w:tc>
        <w:tc>
          <w:tcPr>
            <w:tcW w:w="1443" w:type="dxa"/>
            <w:tcBorders>
              <w:bottom w:val="single" w:sz="4" w:space="0" w:color="auto"/>
            </w:tcBorders>
            <w:vAlign w:val="center"/>
            <w:hideMark/>
          </w:tcPr>
          <w:p w14:paraId="3CC089CE" w14:textId="77777777" w:rsidR="003F5820" w:rsidRPr="003F5820" w:rsidRDefault="003F5820" w:rsidP="003F5820">
            <w:pPr>
              <w:spacing w:after="0" w:line="360" w:lineRule="auto"/>
              <w:jc w:val="center"/>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4</w:t>
            </w:r>
          </w:p>
        </w:tc>
      </w:tr>
      <w:tr w:rsidR="003F5820" w:rsidRPr="003F5820" w14:paraId="6ABA9595" w14:textId="77777777" w:rsidTr="003F5820">
        <w:trPr>
          <w:trHeight w:val="315"/>
          <w:jc w:val="center"/>
        </w:trPr>
        <w:tc>
          <w:tcPr>
            <w:tcW w:w="4717" w:type="dxa"/>
            <w:gridSpan w:val="2"/>
            <w:tcBorders>
              <w:top w:val="single" w:sz="4" w:space="0" w:color="auto"/>
              <w:bottom w:val="single" w:sz="4" w:space="0" w:color="auto"/>
            </w:tcBorders>
            <w:vAlign w:val="center"/>
            <w:hideMark/>
          </w:tcPr>
          <w:p w14:paraId="084CD4A4" w14:textId="77777777" w:rsidR="003F5820" w:rsidRPr="003F5820" w:rsidRDefault="003F5820" w:rsidP="003F5820">
            <w:pPr>
              <w:spacing w:after="0" w:line="360" w:lineRule="auto"/>
              <w:jc w:val="center"/>
              <w:rPr>
                <w:rFonts w:ascii="Book Antiqua" w:eastAsia="Times New Roman" w:hAnsi="Book Antiqua"/>
                <w:color w:val="000000"/>
                <w:sz w:val="24"/>
                <w:szCs w:val="24"/>
                <w:lang w:val="en-ID"/>
              </w:rPr>
            </w:pPr>
            <w:proofErr w:type="spellStart"/>
            <w:r w:rsidRPr="003F5820">
              <w:rPr>
                <w:rFonts w:ascii="Book Antiqua" w:eastAsia="Times New Roman" w:hAnsi="Book Antiqua"/>
                <w:color w:val="000000"/>
                <w:sz w:val="24"/>
                <w:szCs w:val="24"/>
                <w:lang w:val="en-ID"/>
              </w:rPr>
              <w:t>Jumlah</w:t>
            </w:r>
            <w:proofErr w:type="spellEnd"/>
          </w:p>
        </w:tc>
        <w:tc>
          <w:tcPr>
            <w:tcW w:w="1443" w:type="dxa"/>
            <w:tcBorders>
              <w:top w:val="single" w:sz="4" w:space="0" w:color="auto"/>
              <w:bottom w:val="single" w:sz="4" w:space="0" w:color="auto"/>
            </w:tcBorders>
            <w:vAlign w:val="center"/>
            <w:hideMark/>
          </w:tcPr>
          <w:p w14:paraId="068656BF" w14:textId="77777777" w:rsidR="003F5820" w:rsidRPr="003F5820" w:rsidRDefault="003F5820" w:rsidP="003F5820">
            <w:pPr>
              <w:spacing w:after="0" w:line="360" w:lineRule="auto"/>
              <w:jc w:val="center"/>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10</w:t>
            </w:r>
          </w:p>
        </w:tc>
      </w:tr>
    </w:tbl>
    <w:p w14:paraId="47118905" w14:textId="6308D2E5" w:rsidR="003F5820" w:rsidRDefault="003F5820" w:rsidP="003F5820">
      <w:pPr>
        <w:pStyle w:val="JPEBody"/>
        <w:spacing w:before="240" w:line="360" w:lineRule="auto"/>
        <w:ind w:firstLine="851"/>
        <w:rPr>
          <w:rFonts w:ascii="Book Antiqua" w:hAnsi="Book Antiqua"/>
          <w:sz w:val="24"/>
          <w:szCs w:val="24"/>
          <w:lang w:val="en-US"/>
        </w:rPr>
      </w:pPr>
      <w:r w:rsidRPr="00451468">
        <w:rPr>
          <w:rFonts w:ascii="Book Antiqua" w:hAnsi="Book Antiqua"/>
          <w:sz w:val="24"/>
          <w:szCs w:val="24"/>
          <w:lang w:val="en-US"/>
        </w:rPr>
        <w:t xml:space="preserve">Data </w:t>
      </w:r>
      <w:proofErr w:type="spellStart"/>
      <w:r w:rsidRPr="00451468">
        <w:rPr>
          <w:rFonts w:ascii="Book Antiqua" w:hAnsi="Book Antiqua"/>
          <w:sz w:val="24"/>
          <w:szCs w:val="24"/>
          <w:lang w:val="en-US"/>
        </w:rPr>
        <w:t>penelitian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dianalisis</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menggunakan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bantuan</w:t>
      </w:r>
      <w:proofErr w:type="spellEnd"/>
      <w:r w:rsidRPr="00451468">
        <w:rPr>
          <w:rFonts w:ascii="Book Antiqua" w:hAnsi="Book Antiqua"/>
          <w:sz w:val="24"/>
          <w:szCs w:val="24"/>
          <w:lang w:val="en-US"/>
        </w:rPr>
        <w:t xml:space="preserve"> IBM SPSS. </w:t>
      </w:r>
      <w:proofErr w:type="spellStart"/>
      <w:r w:rsidRPr="00451468">
        <w:rPr>
          <w:rFonts w:ascii="Book Antiqua" w:hAnsi="Book Antiqua"/>
          <w:sz w:val="24"/>
          <w:szCs w:val="24"/>
          <w:lang w:val="en-US"/>
        </w:rPr>
        <w:t>Analisis</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diawali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dengan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statistik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deskriptif</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untuk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memperoleh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gambaran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hasil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belajar</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melalui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nilai</w:t>
      </w:r>
      <w:proofErr w:type="spellEnd"/>
      <w:r w:rsidRPr="00451468">
        <w:rPr>
          <w:rFonts w:ascii="Book Antiqua" w:hAnsi="Book Antiqua"/>
          <w:sz w:val="24"/>
          <w:szCs w:val="24"/>
          <w:lang w:val="en-US"/>
        </w:rPr>
        <w:t xml:space="preserve"> rata-rata, </w:t>
      </w:r>
      <w:proofErr w:type="spellStart"/>
      <w:r w:rsidRPr="00451468">
        <w:rPr>
          <w:rFonts w:ascii="Book Antiqua" w:hAnsi="Book Antiqua"/>
          <w:sz w:val="24"/>
          <w:szCs w:val="24"/>
          <w:lang w:val="en-US"/>
        </w:rPr>
        <w:t>nilai</w:t>
      </w:r>
      <w:proofErr w:type="spellEnd"/>
      <w:r w:rsidRPr="00451468">
        <w:rPr>
          <w:rFonts w:ascii="Book Antiqua" w:hAnsi="Book Antiqua"/>
          <w:sz w:val="24"/>
          <w:szCs w:val="24"/>
          <w:lang w:val="en-US"/>
        </w:rPr>
        <w:t xml:space="preserve"> minimum, </w:t>
      </w:r>
      <w:proofErr w:type="spellStart"/>
      <w:r w:rsidRPr="00451468">
        <w:rPr>
          <w:rFonts w:ascii="Book Antiqua" w:hAnsi="Book Antiqua"/>
          <w:sz w:val="24"/>
          <w:szCs w:val="24"/>
          <w:lang w:val="en-US"/>
        </w:rPr>
        <w:t>nilai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maksimum</w:t>
      </w:r>
      <w:proofErr w:type="spellEnd"/>
      <w:r w:rsidRPr="00451468">
        <w:rPr>
          <w:rFonts w:ascii="Book Antiqua" w:hAnsi="Book Antiqua"/>
          <w:sz w:val="24"/>
          <w:szCs w:val="24"/>
          <w:lang w:val="en-US"/>
        </w:rPr>
        <w:t xml:space="preserve">, dan </w:t>
      </w:r>
      <w:proofErr w:type="spellStart"/>
      <w:r w:rsidRPr="00451468">
        <w:rPr>
          <w:rFonts w:ascii="Book Antiqua" w:hAnsi="Book Antiqua"/>
          <w:sz w:val="24"/>
          <w:szCs w:val="24"/>
          <w:lang w:val="en-US"/>
        </w:rPr>
        <w:t>standar</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deviasi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Selanjutnya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dilakukan</w:t>
      </w:r>
      <w:proofErr w:type="spellEnd"/>
      <w:r w:rsidRPr="00451468">
        <w:rPr>
          <w:rFonts w:ascii="Book Antiqua" w:hAnsi="Book Antiqua"/>
          <w:sz w:val="24"/>
          <w:szCs w:val="24"/>
          <w:lang w:val="en-US"/>
        </w:rPr>
        <w:t xml:space="preserve"> uji </w:t>
      </w:r>
      <w:proofErr w:type="spellStart"/>
      <w:r w:rsidRPr="00451468">
        <w:rPr>
          <w:rFonts w:ascii="Book Antiqua" w:hAnsi="Book Antiqua"/>
          <w:sz w:val="24"/>
          <w:szCs w:val="24"/>
          <w:lang w:val="en-US"/>
        </w:rPr>
        <w:t>normalitas</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menggunakan</w:t>
      </w:r>
      <w:proofErr w:type="spellEnd"/>
      <w:r w:rsidRPr="00451468">
        <w:rPr>
          <w:rFonts w:ascii="Book Antiqua" w:hAnsi="Book Antiqua"/>
          <w:sz w:val="24"/>
          <w:szCs w:val="24"/>
          <w:lang w:val="en-US"/>
        </w:rPr>
        <w:t xml:space="preserve"> Shapiro–Wilk </w:t>
      </w:r>
      <w:proofErr w:type="spellStart"/>
      <w:r w:rsidRPr="00451468">
        <w:rPr>
          <w:rFonts w:ascii="Book Antiqua" w:hAnsi="Book Antiqua"/>
          <w:sz w:val="24"/>
          <w:szCs w:val="24"/>
          <w:lang w:val="en-US"/>
        </w:rPr>
        <w:t>karena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jumlah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sampel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penelitian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kurang</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dari</w:t>
      </w:r>
      <w:proofErr w:type="spellEnd"/>
      <w:r w:rsidRPr="00451468">
        <w:rPr>
          <w:rFonts w:ascii="Book Antiqua" w:hAnsi="Book Antiqua"/>
          <w:sz w:val="24"/>
          <w:szCs w:val="24"/>
          <w:lang w:val="en-US"/>
        </w:rPr>
        <w:t xml:space="preserve"> 50 </w:t>
      </w:r>
      <w:proofErr w:type="spellStart"/>
      <w:r w:rsidRPr="00451468">
        <w:rPr>
          <w:rFonts w:ascii="Book Antiqua" w:hAnsi="Book Antiqua"/>
          <w:sz w:val="24"/>
          <w:szCs w:val="24"/>
          <w:lang w:val="en-US"/>
        </w:rPr>
        <w:t>responden</w:t>
      </w:r>
      <w:proofErr w:type="spellEnd"/>
      <w:r w:rsidRPr="00451468">
        <w:rPr>
          <w:rFonts w:ascii="Book Antiqua" w:hAnsi="Book Antiqua"/>
          <w:sz w:val="24"/>
          <w:szCs w:val="24"/>
          <w:lang w:val="en-US"/>
        </w:rPr>
        <w:t xml:space="preserve">. Hasil uji </w:t>
      </w:r>
      <w:proofErr w:type="spellStart"/>
      <w:r w:rsidRPr="00451468">
        <w:rPr>
          <w:rFonts w:ascii="Book Antiqua" w:hAnsi="Book Antiqua"/>
          <w:sz w:val="24"/>
          <w:szCs w:val="24"/>
          <w:lang w:val="en-US"/>
        </w:rPr>
        <w:t>normalitas</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digunakan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sebagai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dasar</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dalam</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menentukan</w:t>
      </w:r>
      <w:proofErr w:type="spellEnd"/>
      <w:r w:rsidRPr="00451468">
        <w:rPr>
          <w:rFonts w:ascii="Book Antiqua" w:hAnsi="Book Antiqua"/>
          <w:sz w:val="24"/>
          <w:szCs w:val="24"/>
          <w:lang w:val="en-US"/>
        </w:rPr>
        <w:t xml:space="preserve"> uji </w:t>
      </w:r>
      <w:proofErr w:type="spellStart"/>
      <w:r w:rsidRPr="00451468">
        <w:rPr>
          <w:rFonts w:ascii="Book Antiqua" w:hAnsi="Book Antiqua"/>
          <w:sz w:val="24"/>
          <w:szCs w:val="24"/>
          <w:lang w:val="en-US"/>
        </w:rPr>
        <w:t>hipotesis</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Apabila</w:t>
      </w:r>
      <w:proofErr w:type="spellEnd"/>
      <w:r w:rsidRPr="00451468">
        <w:rPr>
          <w:rFonts w:ascii="Book Antiqua" w:hAnsi="Book Antiqua"/>
          <w:sz w:val="24"/>
          <w:szCs w:val="24"/>
          <w:lang w:val="en-US"/>
        </w:rPr>
        <w:t xml:space="preserve"> data </w:t>
      </w:r>
      <w:proofErr w:type="spellStart"/>
      <w:r w:rsidRPr="00451468">
        <w:rPr>
          <w:rFonts w:ascii="Book Antiqua" w:hAnsi="Book Antiqua"/>
          <w:sz w:val="24"/>
          <w:szCs w:val="24"/>
          <w:lang w:val="en-US"/>
        </w:rPr>
        <w:t>berdistribusi</w:t>
      </w:r>
      <w:proofErr w:type="spellEnd"/>
      <w:r w:rsidRPr="00451468">
        <w:rPr>
          <w:rFonts w:ascii="Book Antiqua" w:hAnsi="Book Antiqua"/>
          <w:sz w:val="24"/>
          <w:szCs w:val="24"/>
          <w:lang w:val="en-US"/>
        </w:rPr>
        <w:t xml:space="preserve"> normal (Sig. &gt; 0,05), </w:t>
      </w:r>
      <w:proofErr w:type="spellStart"/>
      <w:r w:rsidRPr="00451468">
        <w:rPr>
          <w:rFonts w:ascii="Book Antiqua" w:hAnsi="Book Antiqua"/>
          <w:sz w:val="24"/>
          <w:szCs w:val="24"/>
          <w:lang w:val="en-US"/>
        </w:rPr>
        <w:t>maka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dilakukan</w:t>
      </w:r>
      <w:proofErr w:type="spellEnd"/>
      <w:r w:rsidRPr="00451468">
        <w:rPr>
          <w:rFonts w:ascii="Book Antiqua" w:hAnsi="Book Antiqua"/>
          <w:sz w:val="24"/>
          <w:szCs w:val="24"/>
          <w:lang w:val="en-US"/>
        </w:rPr>
        <w:t xml:space="preserve"> Paired Sample t-test </w:t>
      </w:r>
      <w:proofErr w:type="spellStart"/>
      <w:r w:rsidRPr="00451468">
        <w:rPr>
          <w:rFonts w:ascii="Book Antiqua" w:hAnsi="Book Antiqua"/>
          <w:sz w:val="24"/>
          <w:szCs w:val="24"/>
          <w:lang w:val="en-US"/>
        </w:rPr>
        <w:t>untuk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mengetahui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perbedaan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hasil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belajar</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sebelum</w:t>
      </w:r>
      <w:proofErr w:type="spellEnd"/>
      <w:r w:rsidRPr="00451468">
        <w:rPr>
          <w:rFonts w:ascii="Book Antiqua" w:hAnsi="Book Antiqua"/>
          <w:sz w:val="24"/>
          <w:szCs w:val="24"/>
          <w:lang w:val="en-US"/>
        </w:rPr>
        <w:t xml:space="preserve"> dan </w:t>
      </w:r>
      <w:proofErr w:type="spellStart"/>
      <w:r w:rsidRPr="00451468">
        <w:rPr>
          <w:rFonts w:ascii="Book Antiqua" w:hAnsi="Book Antiqua"/>
          <w:sz w:val="24"/>
          <w:szCs w:val="24"/>
          <w:lang w:val="en-US"/>
        </w:rPr>
        <w:t>sesudah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penerapan</w:t>
      </w:r>
      <w:proofErr w:type="spellEnd"/>
      <w:r w:rsidRPr="00451468">
        <w:rPr>
          <w:rFonts w:ascii="Book Antiqua" w:hAnsi="Book Antiqua"/>
          <w:sz w:val="24"/>
          <w:szCs w:val="24"/>
          <w:lang w:val="en-US"/>
        </w:rPr>
        <w:t xml:space="preserve"> e-</w:t>
      </w:r>
      <w:proofErr w:type="spellStart"/>
      <w:r w:rsidRPr="00451468">
        <w:rPr>
          <w:rFonts w:ascii="Book Antiqua" w:hAnsi="Book Antiqua"/>
          <w:sz w:val="24"/>
          <w:szCs w:val="24"/>
          <w:lang w:val="en-US"/>
        </w:rPr>
        <w:t>modul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Sebaliknya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apabila</w:t>
      </w:r>
      <w:proofErr w:type="spellEnd"/>
      <w:r w:rsidRPr="00451468">
        <w:rPr>
          <w:rFonts w:ascii="Book Antiqua" w:hAnsi="Book Antiqua"/>
          <w:sz w:val="24"/>
          <w:szCs w:val="24"/>
          <w:lang w:val="en-US"/>
        </w:rPr>
        <w:t xml:space="preserve"> data </w:t>
      </w:r>
      <w:proofErr w:type="spellStart"/>
      <w:r w:rsidRPr="00451468">
        <w:rPr>
          <w:rFonts w:ascii="Book Antiqua" w:hAnsi="Book Antiqua"/>
          <w:sz w:val="24"/>
          <w:szCs w:val="24"/>
          <w:lang w:val="en-US"/>
        </w:rPr>
        <w:t>tidak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berdistribusi</w:t>
      </w:r>
      <w:proofErr w:type="spellEnd"/>
      <w:r w:rsidRPr="00451468">
        <w:rPr>
          <w:rFonts w:ascii="Book Antiqua" w:hAnsi="Book Antiqua"/>
          <w:sz w:val="24"/>
          <w:szCs w:val="24"/>
          <w:lang w:val="en-US"/>
        </w:rPr>
        <w:t xml:space="preserve"> normal (Sig. ≤ 0,05), </w:t>
      </w:r>
      <w:proofErr w:type="spellStart"/>
      <w:r w:rsidRPr="00451468">
        <w:rPr>
          <w:rFonts w:ascii="Book Antiqua" w:hAnsi="Book Antiqua"/>
          <w:sz w:val="24"/>
          <w:szCs w:val="24"/>
          <w:lang w:val="en-US"/>
        </w:rPr>
        <w:t>maka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digunakan</w:t>
      </w:r>
      <w:proofErr w:type="spellEnd"/>
      <w:r w:rsidRPr="00451468">
        <w:rPr>
          <w:rFonts w:ascii="Book Antiqua" w:hAnsi="Book Antiqua"/>
          <w:sz w:val="24"/>
          <w:szCs w:val="24"/>
          <w:lang w:val="en-US"/>
        </w:rPr>
        <w:t xml:space="preserve"> Wilcoxon Signed-Rank</w:t>
      </w:r>
      <w:r w:rsidRPr="00451468">
        <w:rPr>
          <w:rFonts w:ascii="Book Antiqua" w:hAnsi="Book Antiqua"/>
          <w:b/>
          <w:bCs/>
          <w:sz w:val="24"/>
          <w:szCs w:val="24"/>
          <w:lang w:val="en-US"/>
        </w:rPr>
        <w:t xml:space="preserve"> </w:t>
      </w:r>
      <w:r w:rsidRPr="00451468">
        <w:rPr>
          <w:rFonts w:ascii="Book Antiqua" w:hAnsi="Book Antiqua"/>
          <w:sz w:val="24"/>
          <w:szCs w:val="24"/>
          <w:lang w:val="en-US"/>
        </w:rPr>
        <w:t xml:space="preserve">Test </w:t>
      </w:r>
      <w:proofErr w:type="spellStart"/>
      <w:r w:rsidRPr="00451468">
        <w:rPr>
          <w:rFonts w:ascii="Book Antiqua" w:hAnsi="Book Antiqua"/>
          <w:sz w:val="24"/>
          <w:szCs w:val="24"/>
          <w:lang w:val="en-US"/>
        </w:rPr>
        <w:t>sebagai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alternatif</w:t>
      </w:r>
      <w:proofErr w:type="spellEnd"/>
      <w:r w:rsidRPr="00451468">
        <w:rPr>
          <w:rFonts w:ascii="Book Antiqua" w:hAnsi="Book Antiqua"/>
          <w:sz w:val="24"/>
          <w:szCs w:val="24"/>
          <w:lang w:val="en-US"/>
        </w:rPr>
        <w:t xml:space="preserve"> uji </w:t>
      </w:r>
      <w:proofErr w:type="spellStart"/>
      <w:r w:rsidRPr="00451468">
        <w:rPr>
          <w:rFonts w:ascii="Book Antiqua" w:hAnsi="Book Antiqua"/>
          <w:sz w:val="24"/>
          <w:szCs w:val="24"/>
          <w:lang w:val="en-US"/>
        </w:rPr>
        <w:t>nonparametrik</w:t>
      </w:r>
      <w:proofErr w:type="spellEnd"/>
      <w:r w:rsidR="00383310">
        <w:rPr>
          <w:rFonts w:ascii="Book Antiqua" w:hAnsi="Book Antiqua"/>
          <w:sz w:val="24"/>
          <w:szCs w:val="24"/>
          <w:lang w:val="en-US"/>
        </w:rPr>
        <w:t xml:space="preserve"> </w:t>
      </w:r>
      <w:r w:rsidR="00383310">
        <w:rPr>
          <w:rFonts w:ascii="Book Antiqua" w:hAnsi="Book Antiqua"/>
          <w:sz w:val="24"/>
          <w:szCs w:val="24"/>
          <w:lang w:val="en-US"/>
        </w:rPr>
        <w:fldChar w:fldCharType="begin" w:fldLock="1"/>
      </w:r>
      <w:r w:rsidR="007D3192">
        <w:rPr>
          <w:rFonts w:ascii="Book Antiqua" w:hAnsi="Book Antiqua"/>
          <w:sz w:val="24"/>
          <w:szCs w:val="24"/>
          <w:lang w:val="en-US"/>
        </w:rPr>
        <w:instrText>ADDIN CSL_CITATION {"citationItems":[{"id":"ITEM-1","itemData":{"author":[{"dropping-particle":"","family":"Basri","given":"Fauzan Aninnajib","non-dropping-particle":"","parse-names":false,"suffix":""},{"dropping-particle":"","family":"Hanifah","given":"Tasya Nur","non-dropping-particle":"","parse-names":false,"suffix":""},{"dropping-particle":"","family":"Anzani","given":"Yunita Ayudhia","non-dropping-particle":"","parse-names":false,"suffix":""},{"dropping-particle":"","family":"Rizal","given":"Rahmat","non-dropping-particle":"","parse-names":false,"suffix":""},{"dropping-particle":"","family":"Agustian","given":"Dita","non-dropping-particle":"","parse-names":false,"suffix":""}],"container-title":"Jurnal Pendidikan MIPA","id":"ITEM-1","issue":"1","issued":{"date-parts":[["2026"]]},"page":"91-101","title":"Implementasi E-Modul Berbasis Nearpod pada Materi Fluida Dinamis untuk Meningkatkan Keterampilan Pemecahan Masalah dan Hasil Belajar Siswa","type":"article-journal","volume":"16"},"uris":["http://www.mendeley.com/documents/?uuid=7dba718a-80e4-4d23-b787-7ad81fda6eaf"]},{"id":"ITEM-2","itemData":{"author":[{"dropping-particle":"","family":"Maria","given":"Novita Sari","non-dropping-particle":"","parse-names":false,"suffix":""},{"dropping-particle":"","family":"F","given":"Siti Khafifah","non-dropping-particle":"","parse-names":false,"suffix":""},{"dropping-particle":"","family":"Saragih","given":"Afta Geosasmita","non-dropping-particle":"","parse-names":false,"suffix":""},{"dropping-particle":"","family":"Wardana","given":"Aini","non-dropping-particle":"","parse-names":false,"suffix":""},{"dropping-particle":"","family":"Sagala","given":"Ningsih","non-dropping-particle":"","parse-names":false,"suffix":""},{"dropping-particle":"","family":"Manik","given":"Ruth Sahanaya","non-dropping-particle":"","parse-names":false,"suffix":""}],"container-title":"PESHUM: Jurnal Pendidikan, Sosisal dan Humaniora","id":"ITEM-2","issue":"3","issued":{"date-parts":[["2025"]]},"page":"4648-4653","title":"Analisis Penerapan Rme Berbantuan Geogebra Untuk Meningkatkan Hasil Belajar Siswa Dengan Uji Paired Sample T- Test","type":"article-journal","volume":"4"},"uris":["http://www.mendeley.com/documents/?uuid=f9cca354-1a21-413d-936a-6842a2c2130f"]}],"mendeley":{"formattedCitation":"(Basri et al. 2026; Maria et al. 2025)","plainTextFormattedCitation":"(Basri et al. 2026; Maria et al. 2025)","previouslyFormattedCitation":"(Basri et al. 2026; Maria et al. 2025)"},"properties":{"noteIndex":0},"schema":"https://github.com/citation-style-language/schema/raw/master/csl-citation.json"}</w:instrText>
      </w:r>
      <w:r w:rsidR="00383310">
        <w:rPr>
          <w:rFonts w:ascii="Book Antiqua" w:hAnsi="Book Antiqua"/>
          <w:sz w:val="24"/>
          <w:szCs w:val="24"/>
          <w:lang w:val="en-US"/>
        </w:rPr>
        <w:fldChar w:fldCharType="separate"/>
      </w:r>
      <w:r w:rsidR="00383310" w:rsidRPr="00383310">
        <w:rPr>
          <w:rFonts w:ascii="Book Antiqua" w:hAnsi="Book Antiqua"/>
          <w:noProof/>
          <w:sz w:val="24"/>
          <w:szCs w:val="24"/>
          <w:lang w:val="en-US"/>
        </w:rPr>
        <w:t>(Basri et al. 2026; Maria et al. 2025)</w:t>
      </w:r>
      <w:r w:rsidR="00383310">
        <w:rPr>
          <w:rFonts w:ascii="Book Antiqua" w:hAnsi="Book Antiqua"/>
          <w:sz w:val="24"/>
          <w:szCs w:val="24"/>
          <w:lang w:val="en-US"/>
        </w:rPr>
        <w:fldChar w:fldCharType="end"/>
      </w:r>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Peningkatan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hasil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belajar</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dianalisis</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menggunakan</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Normalized Gain</w:t>
      </w:r>
      <w:r w:rsidRPr="00451468">
        <w:rPr>
          <w:rFonts w:ascii="Book Antiqua" w:hAnsi="Book Antiqua"/>
          <w:sz w:val="24"/>
          <w:szCs w:val="24"/>
          <w:lang w:val="en-US"/>
        </w:rPr>
        <w:t xml:space="preserve"> (N-Gain), </w:t>
      </w:r>
      <w:proofErr w:type="spellStart"/>
      <w:r w:rsidRPr="00451468">
        <w:rPr>
          <w:rFonts w:ascii="Book Antiqua" w:hAnsi="Book Antiqua"/>
          <w:sz w:val="24"/>
          <w:szCs w:val="24"/>
          <w:lang w:val="en-US"/>
        </w:rPr>
        <w:t>sedangkan</w:t>
      </w:r>
      <w:proofErr w:type="spellEnd"/>
      <w:r w:rsidRPr="00451468">
        <w:rPr>
          <w:rFonts w:ascii="Book Antiqua" w:hAnsi="Book Antiqua"/>
          <w:sz w:val="24"/>
          <w:szCs w:val="24"/>
          <w:lang w:val="en-US"/>
        </w:rPr>
        <w:t xml:space="preserve"> data </w:t>
      </w:r>
      <w:proofErr w:type="spellStart"/>
      <w:r w:rsidRPr="00451468">
        <w:rPr>
          <w:rFonts w:ascii="Book Antiqua" w:hAnsi="Book Antiqua"/>
          <w:sz w:val="24"/>
          <w:szCs w:val="24"/>
          <w:lang w:val="en-US"/>
        </w:rPr>
        <w:t>angket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respon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dianalisis</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menggunakan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statistik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deskriptif</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dalam</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bentuk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lastRenderedPageBreak/>
        <w:t>persentase</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Ringkasan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teknik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analisis</w:t>
      </w:r>
      <w:proofErr w:type="spellEnd"/>
      <w:r w:rsidRPr="00451468">
        <w:rPr>
          <w:rFonts w:ascii="Book Antiqua" w:hAnsi="Book Antiqua"/>
          <w:sz w:val="24"/>
          <w:szCs w:val="24"/>
          <w:lang w:val="en-US"/>
        </w:rPr>
        <w:t xml:space="preserve"> data yang </w:t>
      </w:r>
      <w:proofErr w:type="spellStart"/>
      <w:r w:rsidRPr="00451468">
        <w:rPr>
          <w:rFonts w:ascii="Book Antiqua" w:hAnsi="Book Antiqua"/>
          <w:sz w:val="24"/>
          <w:szCs w:val="24"/>
          <w:lang w:val="en-US"/>
        </w:rPr>
        <w:t>digunakan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dalam</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penelitian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ini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disajikan</w:t>
      </w:r>
      <w:proofErr w:type="spellEnd"/>
      <w:r w:rsidRPr="00451468">
        <w:rPr>
          <w:rFonts w:ascii="Book Antiqua" w:hAnsi="Book Antiqua"/>
          <w:sz w:val="24"/>
          <w:szCs w:val="24"/>
          <w:lang w:val="en-US"/>
        </w:rPr>
        <w:t xml:space="preserve"> pada Tabel 2.</w:t>
      </w:r>
    </w:p>
    <w:p w14:paraId="4F8E7E59" w14:textId="77777777" w:rsidR="003F5820" w:rsidRDefault="003F5820" w:rsidP="0099041D">
      <w:pPr>
        <w:pStyle w:val="JPEBody"/>
        <w:spacing w:line="360" w:lineRule="auto"/>
        <w:ind w:firstLine="0"/>
        <w:jc w:val="center"/>
        <w:rPr>
          <w:rFonts w:ascii="Book Antiqua" w:hAnsi="Book Antiqua"/>
          <w:sz w:val="24"/>
          <w:szCs w:val="24"/>
          <w:lang w:val="en-US"/>
        </w:rPr>
      </w:pPr>
      <w:r w:rsidRPr="00451468">
        <w:rPr>
          <w:rFonts w:ascii="Book Antiqua" w:hAnsi="Book Antiqua"/>
          <w:b/>
          <w:bCs/>
          <w:sz w:val="24"/>
          <w:szCs w:val="24"/>
          <w:lang w:val="en-US"/>
        </w:rPr>
        <w:t xml:space="preserve">Tabel 2. </w:t>
      </w:r>
      <w:r w:rsidRPr="00451468">
        <w:rPr>
          <w:rFonts w:ascii="Book Antiqua" w:hAnsi="Book Antiqua"/>
          <w:sz w:val="24"/>
          <w:szCs w:val="24"/>
          <w:lang w:val="en-US"/>
        </w:rPr>
        <w:t xml:space="preserve">Teknik </w:t>
      </w:r>
      <w:proofErr w:type="spellStart"/>
      <w:r w:rsidRPr="00451468">
        <w:rPr>
          <w:rFonts w:ascii="Book Antiqua" w:hAnsi="Book Antiqua"/>
          <w:sz w:val="24"/>
          <w:szCs w:val="24"/>
          <w:lang w:val="en-US"/>
        </w:rPr>
        <w:t>Analisis</w:t>
      </w:r>
      <w:proofErr w:type="spellEnd"/>
      <w:r w:rsidRPr="00451468">
        <w:rPr>
          <w:rFonts w:ascii="Book Antiqua" w:hAnsi="Book Antiqua"/>
          <w:sz w:val="24"/>
          <w:szCs w:val="24"/>
          <w:lang w:val="en-US"/>
        </w:rPr>
        <w:t xml:space="preserve"> Data</w:t>
      </w:r>
    </w:p>
    <w:tbl>
      <w:tblPr>
        <w:tblW w:w="8180" w:type="dxa"/>
        <w:jc w:val="center"/>
        <w:tblLook w:val="04A0" w:firstRow="1" w:lastRow="0" w:firstColumn="1" w:lastColumn="0" w:noHBand="0" w:noVBand="1"/>
      </w:tblPr>
      <w:tblGrid>
        <w:gridCol w:w="1560"/>
        <w:gridCol w:w="3140"/>
        <w:gridCol w:w="3480"/>
      </w:tblGrid>
      <w:tr w:rsidR="003F5820" w:rsidRPr="003F5820" w14:paraId="2BE8F259" w14:textId="77777777" w:rsidTr="001A1BC5">
        <w:trPr>
          <w:trHeight w:val="330"/>
          <w:tblHeader/>
          <w:jc w:val="center"/>
        </w:trPr>
        <w:tc>
          <w:tcPr>
            <w:tcW w:w="1560" w:type="dxa"/>
            <w:tcBorders>
              <w:top w:val="single" w:sz="4" w:space="0" w:color="auto"/>
              <w:left w:val="nil"/>
              <w:bottom w:val="single" w:sz="4" w:space="0" w:color="auto"/>
              <w:right w:val="nil"/>
            </w:tcBorders>
            <w:noWrap/>
            <w:vAlign w:val="center"/>
            <w:hideMark/>
          </w:tcPr>
          <w:p w14:paraId="3395E0C6" w14:textId="77777777" w:rsidR="003F5820" w:rsidRPr="003F5820" w:rsidRDefault="003F5820" w:rsidP="003F5820">
            <w:pPr>
              <w:spacing w:after="0" w:line="360" w:lineRule="auto"/>
              <w:jc w:val="center"/>
              <w:rPr>
                <w:rFonts w:ascii="Book Antiqua" w:eastAsia="Times New Roman" w:hAnsi="Book Antiqua"/>
                <w:b/>
                <w:bCs/>
                <w:color w:val="000000"/>
                <w:sz w:val="24"/>
                <w:szCs w:val="24"/>
                <w:lang w:val="en-ID"/>
              </w:rPr>
            </w:pPr>
            <w:r w:rsidRPr="003F5820">
              <w:rPr>
                <w:rFonts w:ascii="Book Antiqua" w:eastAsia="Times New Roman" w:hAnsi="Book Antiqua"/>
                <w:b/>
                <w:bCs/>
                <w:color w:val="000000"/>
                <w:sz w:val="24"/>
                <w:szCs w:val="24"/>
                <w:lang w:val="en-ID"/>
              </w:rPr>
              <w:t>Jenis Data</w:t>
            </w:r>
          </w:p>
        </w:tc>
        <w:tc>
          <w:tcPr>
            <w:tcW w:w="3140" w:type="dxa"/>
            <w:tcBorders>
              <w:top w:val="single" w:sz="4" w:space="0" w:color="auto"/>
              <w:left w:val="nil"/>
              <w:bottom w:val="single" w:sz="4" w:space="0" w:color="auto"/>
              <w:right w:val="nil"/>
            </w:tcBorders>
            <w:noWrap/>
            <w:vAlign w:val="center"/>
            <w:hideMark/>
          </w:tcPr>
          <w:p w14:paraId="17DCE698" w14:textId="77777777" w:rsidR="003F5820" w:rsidRPr="003F5820" w:rsidRDefault="003F5820" w:rsidP="003F5820">
            <w:pPr>
              <w:spacing w:after="0" w:line="360" w:lineRule="auto"/>
              <w:jc w:val="center"/>
              <w:rPr>
                <w:rFonts w:ascii="Book Antiqua" w:eastAsia="Times New Roman" w:hAnsi="Book Antiqua"/>
                <w:b/>
                <w:bCs/>
                <w:color w:val="000000"/>
                <w:sz w:val="24"/>
                <w:szCs w:val="24"/>
                <w:lang w:val="en-ID"/>
              </w:rPr>
            </w:pPr>
            <w:r w:rsidRPr="003F5820">
              <w:rPr>
                <w:rFonts w:ascii="Book Antiqua" w:eastAsia="Times New Roman" w:hAnsi="Book Antiqua"/>
                <w:b/>
                <w:bCs/>
                <w:color w:val="000000"/>
                <w:sz w:val="24"/>
                <w:szCs w:val="24"/>
                <w:lang w:val="en-ID"/>
              </w:rPr>
              <w:t xml:space="preserve">Teknik </w:t>
            </w:r>
            <w:proofErr w:type="spellStart"/>
            <w:r w:rsidRPr="003F5820">
              <w:rPr>
                <w:rFonts w:ascii="Book Antiqua" w:eastAsia="Times New Roman" w:hAnsi="Book Antiqua"/>
                <w:b/>
                <w:bCs/>
                <w:color w:val="000000"/>
                <w:sz w:val="24"/>
                <w:szCs w:val="24"/>
                <w:lang w:val="en-ID"/>
              </w:rPr>
              <w:t>Analisis</w:t>
            </w:r>
            <w:proofErr w:type="spellEnd"/>
          </w:p>
        </w:tc>
        <w:tc>
          <w:tcPr>
            <w:tcW w:w="3480" w:type="dxa"/>
            <w:tcBorders>
              <w:top w:val="single" w:sz="4" w:space="0" w:color="auto"/>
              <w:left w:val="nil"/>
              <w:bottom w:val="single" w:sz="4" w:space="0" w:color="auto"/>
              <w:right w:val="nil"/>
            </w:tcBorders>
            <w:noWrap/>
            <w:vAlign w:val="center"/>
            <w:hideMark/>
          </w:tcPr>
          <w:p w14:paraId="108726D2" w14:textId="77777777" w:rsidR="003F5820" w:rsidRPr="003F5820" w:rsidRDefault="003F5820" w:rsidP="003F5820">
            <w:pPr>
              <w:spacing w:after="0" w:line="360" w:lineRule="auto"/>
              <w:jc w:val="center"/>
              <w:rPr>
                <w:rFonts w:ascii="Book Antiqua" w:eastAsia="Times New Roman" w:hAnsi="Book Antiqua"/>
                <w:b/>
                <w:bCs/>
                <w:color w:val="000000"/>
                <w:sz w:val="24"/>
                <w:szCs w:val="24"/>
                <w:lang w:val="en-ID"/>
              </w:rPr>
            </w:pPr>
            <w:r w:rsidRPr="003F5820">
              <w:rPr>
                <w:rFonts w:ascii="Book Antiqua" w:eastAsia="Times New Roman" w:hAnsi="Book Antiqua"/>
                <w:b/>
                <w:bCs/>
                <w:color w:val="000000"/>
                <w:sz w:val="24"/>
                <w:szCs w:val="24"/>
                <w:lang w:val="en-ID"/>
              </w:rPr>
              <w:t>Tujuan</w:t>
            </w:r>
          </w:p>
        </w:tc>
      </w:tr>
      <w:tr w:rsidR="003F5820" w:rsidRPr="003F5820" w14:paraId="2052CA2F" w14:textId="77777777" w:rsidTr="001A1BC5">
        <w:trPr>
          <w:trHeight w:val="660"/>
          <w:jc w:val="center"/>
        </w:trPr>
        <w:tc>
          <w:tcPr>
            <w:tcW w:w="1560" w:type="dxa"/>
            <w:tcBorders>
              <w:top w:val="nil"/>
              <w:left w:val="nil"/>
              <w:bottom w:val="nil"/>
              <w:right w:val="nil"/>
            </w:tcBorders>
            <w:vAlign w:val="center"/>
            <w:hideMark/>
          </w:tcPr>
          <w:p w14:paraId="22A612AE" w14:textId="77777777" w:rsidR="003F5820" w:rsidRPr="003F5820" w:rsidRDefault="003F5820" w:rsidP="003F5820">
            <w:pPr>
              <w:spacing w:after="0" w:line="360" w:lineRule="auto"/>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Pre-test</w:t>
            </w:r>
          </w:p>
        </w:tc>
        <w:tc>
          <w:tcPr>
            <w:tcW w:w="3140" w:type="dxa"/>
            <w:tcBorders>
              <w:top w:val="nil"/>
              <w:left w:val="nil"/>
              <w:bottom w:val="nil"/>
              <w:right w:val="nil"/>
            </w:tcBorders>
            <w:vAlign w:val="center"/>
            <w:hideMark/>
          </w:tcPr>
          <w:p w14:paraId="58276896" w14:textId="77777777" w:rsidR="003F5820" w:rsidRPr="003F5820" w:rsidRDefault="003F5820" w:rsidP="003F5820">
            <w:pPr>
              <w:spacing w:after="0" w:line="360" w:lineRule="auto"/>
              <w:rPr>
                <w:rFonts w:ascii="Book Antiqua" w:eastAsia="Times New Roman" w:hAnsi="Book Antiqua"/>
                <w:color w:val="000000"/>
                <w:sz w:val="24"/>
                <w:szCs w:val="24"/>
                <w:lang w:val="en-ID"/>
              </w:rPr>
            </w:pPr>
            <w:proofErr w:type="spellStart"/>
            <w:r w:rsidRPr="003F5820">
              <w:rPr>
                <w:rFonts w:ascii="Book Antiqua" w:eastAsia="Times New Roman" w:hAnsi="Book Antiqua"/>
                <w:color w:val="000000"/>
                <w:sz w:val="24"/>
                <w:szCs w:val="24"/>
                <w:lang w:val="en-ID"/>
              </w:rPr>
              <w:t>Statistik</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deskriptif</w:t>
            </w:r>
            <w:proofErr w:type="spellEnd"/>
          </w:p>
        </w:tc>
        <w:tc>
          <w:tcPr>
            <w:tcW w:w="3480" w:type="dxa"/>
            <w:tcBorders>
              <w:top w:val="nil"/>
              <w:left w:val="nil"/>
              <w:bottom w:val="nil"/>
              <w:right w:val="nil"/>
            </w:tcBorders>
            <w:vAlign w:val="center"/>
            <w:hideMark/>
          </w:tcPr>
          <w:p w14:paraId="7AE4385A" w14:textId="77777777" w:rsidR="003F5820" w:rsidRPr="003F5820" w:rsidRDefault="003F5820" w:rsidP="003F5820">
            <w:pPr>
              <w:spacing w:after="0" w:line="360" w:lineRule="auto"/>
              <w:rPr>
                <w:rFonts w:ascii="Book Antiqua" w:eastAsia="Times New Roman" w:hAnsi="Book Antiqua"/>
                <w:color w:val="000000"/>
                <w:sz w:val="24"/>
                <w:szCs w:val="24"/>
                <w:lang w:val="en-ID"/>
              </w:rPr>
            </w:pPr>
            <w:proofErr w:type="spellStart"/>
            <w:r w:rsidRPr="003F5820">
              <w:rPr>
                <w:rFonts w:ascii="Book Antiqua" w:eastAsia="Times New Roman" w:hAnsi="Book Antiqua"/>
                <w:color w:val="000000"/>
                <w:sz w:val="24"/>
                <w:szCs w:val="24"/>
                <w:lang w:val="en-ID"/>
              </w:rPr>
              <w:t>Mengetahui</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kemampuan</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awal</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mahasiswa</w:t>
            </w:r>
            <w:proofErr w:type="spellEnd"/>
          </w:p>
        </w:tc>
      </w:tr>
      <w:tr w:rsidR="003F5820" w:rsidRPr="003F5820" w14:paraId="43845AB4" w14:textId="77777777" w:rsidTr="001A1BC5">
        <w:trPr>
          <w:trHeight w:val="660"/>
          <w:jc w:val="center"/>
        </w:trPr>
        <w:tc>
          <w:tcPr>
            <w:tcW w:w="1560" w:type="dxa"/>
            <w:tcBorders>
              <w:top w:val="nil"/>
              <w:left w:val="nil"/>
              <w:bottom w:val="nil"/>
              <w:right w:val="nil"/>
            </w:tcBorders>
            <w:vAlign w:val="center"/>
            <w:hideMark/>
          </w:tcPr>
          <w:p w14:paraId="23233FB9" w14:textId="77777777" w:rsidR="003F5820" w:rsidRPr="003F5820" w:rsidRDefault="003F5820" w:rsidP="003F5820">
            <w:pPr>
              <w:spacing w:after="0" w:line="360" w:lineRule="auto"/>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Post-test</w:t>
            </w:r>
          </w:p>
        </w:tc>
        <w:tc>
          <w:tcPr>
            <w:tcW w:w="3140" w:type="dxa"/>
            <w:tcBorders>
              <w:top w:val="nil"/>
              <w:left w:val="nil"/>
              <w:bottom w:val="nil"/>
              <w:right w:val="nil"/>
            </w:tcBorders>
            <w:vAlign w:val="center"/>
            <w:hideMark/>
          </w:tcPr>
          <w:p w14:paraId="1A505D19" w14:textId="77777777" w:rsidR="003F5820" w:rsidRPr="003F5820" w:rsidRDefault="003F5820" w:rsidP="003F5820">
            <w:pPr>
              <w:spacing w:after="0" w:line="360" w:lineRule="auto"/>
              <w:rPr>
                <w:rFonts w:ascii="Book Antiqua" w:eastAsia="Times New Roman" w:hAnsi="Book Antiqua"/>
                <w:color w:val="000000"/>
                <w:sz w:val="24"/>
                <w:szCs w:val="24"/>
                <w:lang w:val="en-ID"/>
              </w:rPr>
            </w:pPr>
            <w:proofErr w:type="spellStart"/>
            <w:r w:rsidRPr="003F5820">
              <w:rPr>
                <w:rFonts w:ascii="Book Antiqua" w:eastAsia="Times New Roman" w:hAnsi="Book Antiqua"/>
                <w:color w:val="000000"/>
                <w:sz w:val="24"/>
                <w:szCs w:val="24"/>
                <w:lang w:val="en-ID"/>
              </w:rPr>
              <w:t>Statistik</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deskriptif</w:t>
            </w:r>
            <w:proofErr w:type="spellEnd"/>
          </w:p>
        </w:tc>
        <w:tc>
          <w:tcPr>
            <w:tcW w:w="3480" w:type="dxa"/>
            <w:tcBorders>
              <w:top w:val="nil"/>
              <w:left w:val="nil"/>
              <w:bottom w:val="nil"/>
              <w:right w:val="nil"/>
            </w:tcBorders>
            <w:vAlign w:val="center"/>
            <w:hideMark/>
          </w:tcPr>
          <w:p w14:paraId="18104719" w14:textId="77777777" w:rsidR="003F5820" w:rsidRPr="003F5820" w:rsidRDefault="003F5820" w:rsidP="003F5820">
            <w:pPr>
              <w:spacing w:after="0" w:line="360" w:lineRule="auto"/>
              <w:rPr>
                <w:rFonts w:ascii="Book Antiqua" w:eastAsia="Times New Roman" w:hAnsi="Book Antiqua"/>
                <w:color w:val="000000"/>
                <w:sz w:val="24"/>
                <w:szCs w:val="24"/>
                <w:lang w:val="en-ID"/>
              </w:rPr>
            </w:pPr>
            <w:proofErr w:type="spellStart"/>
            <w:r w:rsidRPr="003F5820">
              <w:rPr>
                <w:rFonts w:ascii="Book Antiqua" w:eastAsia="Times New Roman" w:hAnsi="Book Antiqua"/>
                <w:color w:val="000000"/>
                <w:sz w:val="24"/>
                <w:szCs w:val="24"/>
                <w:lang w:val="en-ID"/>
              </w:rPr>
              <w:t>Mengetahui</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kemampuan</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akhir</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mahasiswa</w:t>
            </w:r>
            <w:proofErr w:type="spellEnd"/>
          </w:p>
        </w:tc>
      </w:tr>
      <w:tr w:rsidR="003F5820" w:rsidRPr="003F5820" w14:paraId="67D65BFB" w14:textId="77777777" w:rsidTr="001A1BC5">
        <w:trPr>
          <w:trHeight w:val="330"/>
          <w:jc w:val="center"/>
        </w:trPr>
        <w:tc>
          <w:tcPr>
            <w:tcW w:w="1560" w:type="dxa"/>
            <w:tcBorders>
              <w:top w:val="nil"/>
              <w:left w:val="nil"/>
              <w:bottom w:val="nil"/>
              <w:right w:val="nil"/>
            </w:tcBorders>
            <w:vAlign w:val="center"/>
            <w:hideMark/>
          </w:tcPr>
          <w:p w14:paraId="47989650" w14:textId="77777777" w:rsidR="003F5820" w:rsidRPr="003F5820" w:rsidRDefault="003F5820" w:rsidP="003F5820">
            <w:pPr>
              <w:spacing w:after="0" w:line="360" w:lineRule="auto"/>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Pre-test dan Post-test</w:t>
            </w:r>
          </w:p>
        </w:tc>
        <w:tc>
          <w:tcPr>
            <w:tcW w:w="3140" w:type="dxa"/>
            <w:tcBorders>
              <w:top w:val="nil"/>
              <w:left w:val="nil"/>
              <w:bottom w:val="nil"/>
              <w:right w:val="nil"/>
            </w:tcBorders>
            <w:vAlign w:val="center"/>
            <w:hideMark/>
          </w:tcPr>
          <w:p w14:paraId="43CB5C9F" w14:textId="77777777" w:rsidR="003F5820" w:rsidRPr="003F5820" w:rsidRDefault="003F5820" w:rsidP="003F5820">
            <w:pPr>
              <w:spacing w:after="0" w:line="360" w:lineRule="auto"/>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 xml:space="preserve">Uji </w:t>
            </w:r>
            <w:proofErr w:type="spellStart"/>
            <w:r w:rsidRPr="003F5820">
              <w:rPr>
                <w:rFonts w:ascii="Book Antiqua" w:eastAsia="Times New Roman" w:hAnsi="Book Antiqua"/>
                <w:color w:val="000000"/>
                <w:sz w:val="24"/>
                <w:szCs w:val="24"/>
                <w:lang w:val="en-ID"/>
              </w:rPr>
              <w:t>Normalitas</w:t>
            </w:r>
            <w:proofErr w:type="spellEnd"/>
            <w:r w:rsidRPr="003F5820">
              <w:rPr>
                <w:rFonts w:ascii="Book Antiqua" w:eastAsia="Times New Roman" w:hAnsi="Book Antiqua"/>
                <w:color w:val="000000"/>
                <w:sz w:val="24"/>
                <w:szCs w:val="24"/>
                <w:lang w:val="en-ID"/>
              </w:rPr>
              <w:t xml:space="preserve"> Shapiro-Wilk</w:t>
            </w:r>
          </w:p>
        </w:tc>
        <w:tc>
          <w:tcPr>
            <w:tcW w:w="3480" w:type="dxa"/>
            <w:tcBorders>
              <w:top w:val="nil"/>
              <w:left w:val="nil"/>
              <w:bottom w:val="nil"/>
              <w:right w:val="nil"/>
            </w:tcBorders>
            <w:vAlign w:val="center"/>
            <w:hideMark/>
          </w:tcPr>
          <w:p w14:paraId="6BAD0644" w14:textId="77777777" w:rsidR="003F5820" w:rsidRPr="003F5820" w:rsidRDefault="003F5820" w:rsidP="003F5820">
            <w:pPr>
              <w:spacing w:after="0" w:line="360" w:lineRule="auto"/>
              <w:rPr>
                <w:rFonts w:ascii="Book Antiqua" w:eastAsia="Times New Roman" w:hAnsi="Book Antiqua"/>
                <w:color w:val="000000"/>
                <w:sz w:val="24"/>
                <w:szCs w:val="24"/>
                <w:lang w:val="en-ID"/>
              </w:rPr>
            </w:pPr>
            <w:proofErr w:type="spellStart"/>
            <w:r w:rsidRPr="003F5820">
              <w:rPr>
                <w:rFonts w:ascii="Book Antiqua" w:eastAsia="Times New Roman" w:hAnsi="Book Antiqua"/>
                <w:color w:val="000000"/>
                <w:sz w:val="24"/>
                <w:szCs w:val="24"/>
                <w:lang w:val="en-ID"/>
              </w:rPr>
              <w:t>Menentukan</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jenis</w:t>
            </w:r>
            <w:proofErr w:type="spellEnd"/>
            <w:r w:rsidRPr="003F5820">
              <w:rPr>
                <w:rFonts w:ascii="Book Antiqua" w:eastAsia="Times New Roman" w:hAnsi="Book Antiqua"/>
                <w:color w:val="000000"/>
                <w:sz w:val="24"/>
                <w:szCs w:val="24"/>
                <w:lang w:val="en-ID"/>
              </w:rPr>
              <w:t xml:space="preserve"> uji </w:t>
            </w:r>
            <w:proofErr w:type="spellStart"/>
            <w:r w:rsidRPr="003F5820">
              <w:rPr>
                <w:rFonts w:ascii="Book Antiqua" w:eastAsia="Times New Roman" w:hAnsi="Book Antiqua"/>
                <w:color w:val="000000"/>
                <w:sz w:val="24"/>
                <w:szCs w:val="24"/>
                <w:lang w:val="en-ID"/>
              </w:rPr>
              <w:t>hipotesis</w:t>
            </w:r>
            <w:proofErr w:type="spellEnd"/>
          </w:p>
        </w:tc>
      </w:tr>
      <w:tr w:rsidR="003F5820" w:rsidRPr="003F5820" w14:paraId="350652B7" w14:textId="77777777" w:rsidTr="001A1BC5">
        <w:trPr>
          <w:trHeight w:val="600"/>
          <w:jc w:val="center"/>
        </w:trPr>
        <w:tc>
          <w:tcPr>
            <w:tcW w:w="1560" w:type="dxa"/>
            <w:tcBorders>
              <w:top w:val="nil"/>
              <w:left w:val="nil"/>
              <w:bottom w:val="nil"/>
              <w:right w:val="nil"/>
            </w:tcBorders>
            <w:vAlign w:val="center"/>
            <w:hideMark/>
          </w:tcPr>
          <w:p w14:paraId="2593A100" w14:textId="77777777" w:rsidR="003F5820" w:rsidRPr="003F5820" w:rsidRDefault="003F5820" w:rsidP="003F5820">
            <w:pPr>
              <w:spacing w:after="0" w:line="360" w:lineRule="auto"/>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Pre-test dan Post-test</w:t>
            </w:r>
          </w:p>
        </w:tc>
        <w:tc>
          <w:tcPr>
            <w:tcW w:w="3140" w:type="dxa"/>
            <w:tcBorders>
              <w:top w:val="nil"/>
              <w:left w:val="nil"/>
              <w:bottom w:val="nil"/>
              <w:right w:val="nil"/>
            </w:tcBorders>
            <w:vAlign w:val="center"/>
            <w:hideMark/>
          </w:tcPr>
          <w:p w14:paraId="2B94374C" w14:textId="77777777" w:rsidR="003F5820" w:rsidRPr="003F5820" w:rsidRDefault="003F5820" w:rsidP="003F5820">
            <w:pPr>
              <w:spacing w:after="0" w:line="360" w:lineRule="auto"/>
              <w:rPr>
                <w:rFonts w:ascii="Book Antiqua" w:eastAsia="Times New Roman" w:hAnsi="Book Antiqua"/>
                <w:i/>
                <w:iCs/>
                <w:color w:val="000000"/>
                <w:sz w:val="24"/>
                <w:szCs w:val="24"/>
                <w:lang w:val="en-ID"/>
              </w:rPr>
            </w:pPr>
            <w:r w:rsidRPr="003F5820">
              <w:rPr>
                <w:rFonts w:ascii="Book Antiqua" w:eastAsia="Times New Roman" w:hAnsi="Book Antiqua"/>
                <w:i/>
                <w:iCs/>
                <w:color w:val="000000"/>
                <w:sz w:val="24"/>
                <w:szCs w:val="24"/>
                <w:lang w:val="en-ID"/>
              </w:rPr>
              <w:t>Paired Sample t-test / Wilcoxon Signed-Rank Test</w:t>
            </w:r>
          </w:p>
        </w:tc>
        <w:tc>
          <w:tcPr>
            <w:tcW w:w="3480" w:type="dxa"/>
            <w:tcBorders>
              <w:top w:val="nil"/>
              <w:left w:val="nil"/>
              <w:bottom w:val="nil"/>
              <w:right w:val="nil"/>
            </w:tcBorders>
            <w:vAlign w:val="center"/>
            <w:hideMark/>
          </w:tcPr>
          <w:p w14:paraId="701A1E39" w14:textId="77777777" w:rsidR="003F5820" w:rsidRPr="003F5820" w:rsidRDefault="003F5820" w:rsidP="003F5820">
            <w:pPr>
              <w:spacing w:after="0" w:line="360" w:lineRule="auto"/>
              <w:rPr>
                <w:rFonts w:ascii="Book Antiqua" w:eastAsia="Times New Roman" w:hAnsi="Book Antiqua"/>
                <w:color w:val="000000"/>
                <w:sz w:val="24"/>
                <w:szCs w:val="24"/>
                <w:lang w:val="en-ID"/>
              </w:rPr>
            </w:pPr>
            <w:proofErr w:type="spellStart"/>
            <w:r w:rsidRPr="003F5820">
              <w:rPr>
                <w:rFonts w:ascii="Book Antiqua" w:eastAsia="Times New Roman" w:hAnsi="Book Antiqua"/>
                <w:color w:val="000000"/>
                <w:sz w:val="24"/>
                <w:szCs w:val="24"/>
                <w:lang w:val="en-ID"/>
              </w:rPr>
              <w:t>Mengetahui</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perbedaan</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hasil</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belajar</w:t>
            </w:r>
            <w:proofErr w:type="spellEnd"/>
          </w:p>
        </w:tc>
      </w:tr>
      <w:tr w:rsidR="003F5820" w:rsidRPr="003F5820" w14:paraId="7C713249" w14:textId="77777777" w:rsidTr="001A1BC5">
        <w:trPr>
          <w:trHeight w:val="330"/>
          <w:jc w:val="center"/>
        </w:trPr>
        <w:tc>
          <w:tcPr>
            <w:tcW w:w="1560" w:type="dxa"/>
            <w:tcBorders>
              <w:top w:val="nil"/>
              <w:left w:val="nil"/>
              <w:bottom w:val="nil"/>
              <w:right w:val="nil"/>
            </w:tcBorders>
            <w:vAlign w:val="center"/>
            <w:hideMark/>
          </w:tcPr>
          <w:p w14:paraId="4EA0006F" w14:textId="77777777" w:rsidR="003F5820" w:rsidRPr="003F5820" w:rsidRDefault="003F5820" w:rsidP="003F5820">
            <w:pPr>
              <w:spacing w:after="0" w:line="360" w:lineRule="auto"/>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Pre-test dan Post-test</w:t>
            </w:r>
          </w:p>
        </w:tc>
        <w:tc>
          <w:tcPr>
            <w:tcW w:w="3140" w:type="dxa"/>
            <w:tcBorders>
              <w:top w:val="nil"/>
              <w:left w:val="nil"/>
              <w:bottom w:val="nil"/>
              <w:right w:val="nil"/>
            </w:tcBorders>
            <w:vAlign w:val="center"/>
            <w:hideMark/>
          </w:tcPr>
          <w:p w14:paraId="6B3D86E0" w14:textId="77777777" w:rsidR="003F5820" w:rsidRPr="003F5820" w:rsidRDefault="003F5820" w:rsidP="003F5820">
            <w:pPr>
              <w:spacing w:after="0" w:line="360" w:lineRule="auto"/>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N-Gain</w:t>
            </w:r>
          </w:p>
        </w:tc>
        <w:tc>
          <w:tcPr>
            <w:tcW w:w="3480" w:type="dxa"/>
            <w:tcBorders>
              <w:top w:val="nil"/>
              <w:left w:val="nil"/>
              <w:bottom w:val="nil"/>
              <w:right w:val="nil"/>
            </w:tcBorders>
            <w:vAlign w:val="center"/>
            <w:hideMark/>
          </w:tcPr>
          <w:p w14:paraId="326C3670" w14:textId="77777777" w:rsidR="003F5820" w:rsidRPr="003F5820" w:rsidRDefault="003F5820" w:rsidP="003F5820">
            <w:pPr>
              <w:spacing w:after="0" w:line="360" w:lineRule="auto"/>
              <w:rPr>
                <w:rFonts w:ascii="Book Antiqua" w:eastAsia="Times New Roman" w:hAnsi="Book Antiqua"/>
                <w:color w:val="000000"/>
                <w:sz w:val="24"/>
                <w:szCs w:val="24"/>
                <w:lang w:val="en-ID"/>
              </w:rPr>
            </w:pPr>
            <w:proofErr w:type="spellStart"/>
            <w:r w:rsidRPr="003F5820">
              <w:rPr>
                <w:rFonts w:ascii="Book Antiqua" w:eastAsia="Times New Roman" w:hAnsi="Book Antiqua"/>
                <w:color w:val="000000"/>
                <w:sz w:val="24"/>
                <w:szCs w:val="24"/>
                <w:lang w:val="en-ID"/>
              </w:rPr>
              <w:t>Mengetahui</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peningkatan</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hasil</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belajar</w:t>
            </w:r>
            <w:proofErr w:type="spellEnd"/>
          </w:p>
        </w:tc>
      </w:tr>
      <w:tr w:rsidR="003F5820" w:rsidRPr="003F5820" w14:paraId="5AC075CD" w14:textId="77777777" w:rsidTr="001A1BC5">
        <w:trPr>
          <w:trHeight w:val="660"/>
          <w:jc w:val="center"/>
        </w:trPr>
        <w:tc>
          <w:tcPr>
            <w:tcW w:w="1560" w:type="dxa"/>
            <w:tcBorders>
              <w:top w:val="nil"/>
              <w:left w:val="nil"/>
              <w:bottom w:val="single" w:sz="4" w:space="0" w:color="auto"/>
              <w:right w:val="nil"/>
            </w:tcBorders>
            <w:vAlign w:val="center"/>
            <w:hideMark/>
          </w:tcPr>
          <w:p w14:paraId="1DA3254A" w14:textId="77777777" w:rsidR="003F5820" w:rsidRPr="003F5820" w:rsidRDefault="003F5820" w:rsidP="003F5820">
            <w:pPr>
              <w:spacing w:after="0" w:line="360" w:lineRule="auto"/>
              <w:rPr>
                <w:rFonts w:ascii="Book Antiqua" w:eastAsia="Times New Roman" w:hAnsi="Book Antiqua"/>
                <w:color w:val="000000"/>
                <w:sz w:val="24"/>
                <w:szCs w:val="24"/>
                <w:lang w:val="en-ID"/>
              </w:rPr>
            </w:pPr>
            <w:proofErr w:type="spellStart"/>
            <w:r w:rsidRPr="003F5820">
              <w:rPr>
                <w:rFonts w:ascii="Book Antiqua" w:eastAsia="Times New Roman" w:hAnsi="Book Antiqua"/>
                <w:color w:val="000000"/>
                <w:sz w:val="24"/>
                <w:szCs w:val="24"/>
                <w:lang w:val="en-ID"/>
              </w:rPr>
              <w:t>Angket</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respon</w:t>
            </w:r>
            <w:proofErr w:type="spellEnd"/>
          </w:p>
        </w:tc>
        <w:tc>
          <w:tcPr>
            <w:tcW w:w="3140" w:type="dxa"/>
            <w:tcBorders>
              <w:top w:val="nil"/>
              <w:left w:val="nil"/>
              <w:bottom w:val="single" w:sz="4" w:space="0" w:color="auto"/>
              <w:right w:val="nil"/>
            </w:tcBorders>
            <w:vAlign w:val="center"/>
            <w:hideMark/>
          </w:tcPr>
          <w:p w14:paraId="16DA4AA6" w14:textId="77777777" w:rsidR="003F5820" w:rsidRPr="003F5820" w:rsidRDefault="003F5820" w:rsidP="003F5820">
            <w:pPr>
              <w:spacing w:after="0" w:line="360" w:lineRule="auto"/>
              <w:rPr>
                <w:rFonts w:ascii="Book Antiqua" w:eastAsia="Times New Roman" w:hAnsi="Book Antiqua"/>
                <w:color w:val="000000"/>
                <w:sz w:val="24"/>
                <w:szCs w:val="24"/>
                <w:lang w:val="en-ID"/>
              </w:rPr>
            </w:pPr>
            <w:proofErr w:type="spellStart"/>
            <w:r w:rsidRPr="003F5820">
              <w:rPr>
                <w:rFonts w:ascii="Book Antiqua" w:eastAsia="Times New Roman" w:hAnsi="Book Antiqua"/>
                <w:color w:val="000000"/>
                <w:sz w:val="24"/>
                <w:szCs w:val="24"/>
                <w:lang w:val="en-ID"/>
              </w:rPr>
              <w:t>Analisis</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persentase</w:t>
            </w:r>
            <w:proofErr w:type="spellEnd"/>
          </w:p>
        </w:tc>
        <w:tc>
          <w:tcPr>
            <w:tcW w:w="3480" w:type="dxa"/>
            <w:tcBorders>
              <w:top w:val="nil"/>
              <w:left w:val="nil"/>
              <w:bottom w:val="single" w:sz="4" w:space="0" w:color="auto"/>
              <w:right w:val="nil"/>
            </w:tcBorders>
            <w:vAlign w:val="center"/>
            <w:hideMark/>
          </w:tcPr>
          <w:p w14:paraId="4F6E6FB6" w14:textId="77777777" w:rsidR="003F5820" w:rsidRPr="003F5820" w:rsidRDefault="003F5820" w:rsidP="003F5820">
            <w:pPr>
              <w:spacing w:after="0" w:line="360" w:lineRule="auto"/>
              <w:rPr>
                <w:rFonts w:ascii="Book Antiqua" w:eastAsia="Times New Roman" w:hAnsi="Book Antiqua"/>
                <w:color w:val="000000"/>
                <w:sz w:val="24"/>
                <w:szCs w:val="24"/>
                <w:lang w:val="en-ID"/>
              </w:rPr>
            </w:pPr>
            <w:proofErr w:type="spellStart"/>
            <w:r w:rsidRPr="003F5820">
              <w:rPr>
                <w:rFonts w:ascii="Book Antiqua" w:eastAsia="Times New Roman" w:hAnsi="Book Antiqua"/>
                <w:color w:val="000000"/>
                <w:sz w:val="24"/>
                <w:szCs w:val="24"/>
                <w:lang w:val="en-ID"/>
              </w:rPr>
              <w:t>Mengetahui</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respon</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mahasiswa</w:t>
            </w:r>
            <w:proofErr w:type="spellEnd"/>
            <w:r w:rsidRPr="003F5820">
              <w:rPr>
                <w:rFonts w:ascii="Book Antiqua" w:eastAsia="Times New Roman" w:hAnsi="Book Antiqua"/>
                <w:color w:val="000000"/>
                <w:sz w:val="24"/>
                <w:szCs w:val="24"/>
                <w:lang w:val="en-ID"/>
              </w:rPr>
              <w:t xml:space="preserve"> </w:t>
            </w:r>
            <w:proofErr w:type="spellStart"/>
            <w:r w:rsidRPr="003F5820">
              <w:rPr>
                <w:rFonts w:ascii="Book Antiqua" w:eastAsia="Times New Roman" w:hAnsi="Book Antiqua"/>
                <w:color w:val="000000"/>
                <w:sz w:val="24"/>
                <w:szCs w:val="24"/>
                <w:lang w:val="en-ID"/>
              </w:rPr>
              <w:t>terhadap</w:t>
            </w:r>
            <w:proofErr w:type="spellEnd"/>
            <w:r w:rsidRPr="003F5820">
              <w:rPr>
                <w:rFonts w:ascii="Book Antiqua" w:eastAsia="Times New Roman" w:hAnsi="Book Antiqua"/>
                <w:color w:val="000000"/>
                <w:sz w:val="24"/>
                <w:szCs w:val="24"/>
                <w:lang w:val="en-ID"/>
              </w:rPr>
              <w:t xml:space="preserve"> e-</w:t>
            </w:r>
            <w:proofErr w:type="spellStart"/>
            <w:r w:rsidRPr="003F5820">
              <w:rPr>
                <w:rFonts w:ascii="Book Antiqua" w:eastAsia="Times New Roman" w:hAnsi="Book Antiqua"/>
                <w:color w:val="000000"/>
                <w:sz w:val="24"/>
                <w:szCs w:val="24"/>
                <w:lang w:val="en-ID"/>
              </w:rPr>
              <w:t>modul</w:t>
            </w:r>
            <w:proofErr w:type="spellEnd"/>
          </w:p>
        </w:tc>
      </w:tr>
    </w:tbl>
    <w:p w14:paraId="24A6E746" w14:textId="6EFC6B77" w:rsidR="003F5820" w:rsidRPr="003F5820" w:rsidRDefault="003F5820" w:rsidP="003F5820">
      <w:pPr>
        <w:pStyle w:val="JPEBody"/>
        <w:spacing w:before="240" w:line="360" w:lineRule="auto"/>
        <w:ind w:firstLine="0"/>
        <w:rPr>
          <w:rFonts w:ascii="Book Antiqua" w:hAnsi="Book Antiqua"/>
          <w:sz w:val="24"/>
          <w:szCs w:val="24"/>
          <w:lang w:val="en-US"/>
        </w:rPr>
      </w:pPr>
      <w:proofErr w:type="spellStart"/>
      <w:r w:rsidRPr="003F5820">
        <w:rPr>
          <w:rFonts w:ascii="Book Antiqua" w:hAnsi="Book Antiqua"/>
          <w:sz w:val="24"/>
          <w:szCs w:val="24"/>
          <w:lang w:val="en-US"/>
        </w:rPr>
        <w:t>Persentase</w:t>
      </w:r>
      <w:proofErr w:type="spellEnd"/>
      <w:r w:rsidRPr="003F5820">
        <w:rPr>
          <w:rFonts w:ascii="Book Antiqua" w:hAnsi="Book Antiqua"/>
          <w:sz w:val="24"/>
          <w:szCs w:val="24"/>
          <w:lang w:val="en-US"/>
        </w:rPr>
        <w:t xml:space="preserve"> </w:t>
      </w:r>
      <w:proofErr w:type="spellStart"/>
      <w:r w:rsidRPr="003F5820">
        <w:rPr>
          <w:rFonts w:ascii="Book Antiqua" w:hAnsi="Book Antiqua"/>
          <w:sz w:val="24"/>
          <w:szCs w:val="24"/>
          <w:lang w:val="en-US"/>
        </w:rPr>
        <w:t>respon</w:t>
      </w:r>
      <w:proofErr w:type="spellEnd"/>
      <w:r w:rsidRPr="003F5820">
        <w:rPr>
          <w:rFonts w:ascii="Book Antiqua" w:hAnsi="Book Antiqua"/>
          <w:sz w:val="24"/>
          <w:szCs w:val="24"/>
          <w:lang w:val="en-US"/>
        </w:rPr>
        <w:t xml:space="preserve"> </w:t>
      </w:r>
      <w:proofErr w:type="spellStart"/>
      <w:r w:rsidRPr="003F5820">
        <w:rPr>
          <w:rFonts w:ascii="Book Antiqua" w:hAnsi="Book Antiqua"/>
          <w:sz w:val="24"/>
          <w:szCs w:val="24"/>
          <w:lang w:val="en-US"/>
        </w:rPr>
        <w:t>mahasiswa</w:t>
      </w:r>
      <w:proofErr w:type="spellEnd"/>
      <w:r w:rsidRPr="003F5820">
        <w:rPr>
          <w:rFonts w:ascii="Book Antiqua" w:hAnsi="Book Antiqua"/>
          <w:sz w:val="24"/>
          <w:szCs w:val="24"/>
          <w:lang w:val="en-US"/>
        </w:rPr>
        <w:t xml:space="preserve"> </w:t>
      </w:r>
      <w:proofErr w:type="spellStart"/>
      <w:r w:rsidRPr="003F5820">
        <w:rPr>
          <w:rFonts w:ascii="Book Antiqua" w:hAnsi="Book Antiqua"/>
          <w:sz w:val="24"/>
          <w:szCs w:val="24"/>
          <w:lang w:val="en-US"/>
        </w:rPr>
        <w:t>dihitung</w:t>
      </w:r>
      <w:proofErr w:type="spellEnd"/>
      <w:r w:rsidRPr="003F5820">
        <w:rPr>
          <w:rFonts w:ascii="Book Antiqua" w:hAnsi="Book Antiqua"/>
          <w:sz w:val="24"/>
          <w:szCs w:val="24"/>
          <w:lang w:val="en-US"/>
        </w:rPr>
        <w:t xml:space="preserve"> </w:t>
      </w:r>
      <w:proofErr w:type="spellStart"/>
      <w:r w:rsidRPr="003F5820">
        <w:rPr>
          <w:rFonts w:ascii="Book Antiqua" w:hAnsi="Book Antiqua"/>
          <w:sz w:val="24"/>
          <w:szCs w:val="24"/>
          <w:lang w:val="en-US"/>
        </w:rPr>
        <w:t>menggunakan</w:t>
      </w:r>
      <w:proofErr w:type="spellEnd"/>
      <w:r w:rsidRPr="003F5820">
        <w:rPr>
          <w:rFonts w:ascii="Book Antiqua" w:hAnsi="Book Antiqua"/>
          <w:sz w:val="24"/>
          <w:szCs w:val="24"/>
          <w:lang w:val="en-US"/>
        </w:rPr>
        <w:t xml:space="preserve"> </w:t>
      </w:r>
      <w:proofErr w:type="spellStart"/>
      <w:r w:rsidRPr="003F5820">
        <w:rPr>
          <w:rFonts w:ascii="Book Antiqua" w:hAnsi="Book Antiqua"/>
          <w:sz w:val="24"/>
          <w:szCs w:val="24"/>
          <w:lang w:val="en-US"/>
        </w:rPr>
        <w:t>Persamaan</w:t>
      </w:r>
      <w:proofErr w:type="spellEnd"/>
      <w:r w:rsidRPr="003F5820">
        <w:rPr>
          <w:rFonts w:ascii="Book Antiqua" w:hAnsi="Book Antiqua"/>
          <w:sz w:val="24"/>
          <w:szCs w:val="24"/>
          <w:lang w:val="en-US"/>
        </w:rPr>
        <w:t xml:space="preserve"> (1)</w:t>
      </w:r>
      <w:r w:rsidR="006D541B">
        <w:rPr>
          <w:rFonts w:ascii="Book Antiqua" w:hAnsi="Book Antiqua"/>
          <w:sz w:val="24"/>
          <w:szCs w:val="24"/>
          <w:lang w:val="en-US"/>
        </w:rPr>
        <w:t xml:space="preserve"> </w:t>
      </w:r>
      <w:r w:rsidR="004C54F4">
        <w:rPr>
          <w:rFonts w:ascii="Book Antiqua" w:hAnsi="Book Antiqua"/>
          <w:sz w:val="24"/>
          <w:szCs w:val="24"/>
          <w:lang w:val="en-US"/>
        </w:rPr>
        <w:fldChar w:fldCharType="begin" w:fldLock="1"/>
      </w:r>
      <w:r w:rsidR="004C54F4">
        <w:rPr>
          <w:rFonts w:ascii="Book Antiqua" w:hAnsi="Book Antiqua"/>
          <w:sz w:val="24"/>
          <w:szCs w:val="24"/>
          <w:lang w:val="en-US"/>
        </w:rPr>
        <w:instrText>ADDIN CSL_CITATION {"citationItems":[{"id":"ITEM-1","itemData":{"author":[{"dropping-particle":"","family":"Wijaya","given":"Jefry","non-dropping-particle":"","parse-names":false,"suffix":""},{"dropping-particle":"","family":"Lokollo","given":"Lita","non-dropping-particle":"","parse-names":false,"suffix":""}],"container-title":"Molluca Journal of Chemistry Education","id":"ITEM-1","issue":"1","issued":{"date-parts":[["2024"]]},"page":"38-46","title":"Pengembangan Modul Elektronik (E-Modul) Interaktif Berbasis Flipbook pada Mata Kuliah Dasar-Dasar Kimia Organik Materi Asam Karboksilat","type":"article-journal","volume":"14"},"uris":["http://www.mendeley.com/documents/?uuid=b0ee101b-f906-4673-8293-3e4969c6df07"]}],"mendeley":{"formattedCitation":"(Wijaya and Lokollo 2024)","plainTextFormattedCitation":"(Wijaya and Lokollo 2024)"},"properties":{"noteIndex":0},"schema":"https://github.com/citation-style-language/schema/raw/master/csl-citation.json"}</w:instrText>
      </w:r>
      <w:r w:rsidR="004C54F4">
        <w:rPr>
          <w:rFonts w:ascii="Book Antiqua" w:hAnsi="Book Antiqua"/>
          <w:sz w:val="24"/>
          <w:szCs w:val="24"/>
          <w:lang w:val="en-US"/>
        </w:rPr>
        <w:fldChar w:fldCharType="separate"/>
      </w:r>
      <w:r w:rsidR="004C54F4" w:rsidRPr="004C54F4">
        <w:rPr>
          <w:rFonts w:ascii="Book Antiqua" w:hAnsi="Book Antiqua"/>
          <w:noProof/>
          <w:sz w:val="24"/>
          <w:szCs w:val="24"/>
          <w:lang w:val="en-US"/>
        </w:rPr>
        <w:t>(Wijaya and Lokollo 2024)</w:t>
      </w:r>
      <w:r w:rsidR="004C54F4">
        <w:rPr>
          <w:rFonts w:ascii="Book Antiqua" w:hAnsi="Book Antiqua"/>
          <w:sz w:val="24"/>
          <w:szCs w:val="24"/>
          <w:lang w:val="en-US"/>
        </w:rPr>
        <w:fldChar w:fldCharType="end"/>
      </w:r>
      <w:r w:rsidR="004C54F4">
        <w:rPr>
          <w:rFonts w:ascii="Book Antiqua" w:hAnsi="Book Antiqua"/>
          <w:sz w:val="24"/>
          <w:szCs w:val="24"/>
          <w:lang w:val="en-US"/>
        </w:rPr>
        <w:t>.</w:t>
      </w:r>
    </w:p>
    <w:p w14:paraId="6BDEB630" w14:textId="0AE94341" w:rsidR="003F5820" w:rsidRDefault="003F5820" w:rsidP="007A2A10">
      <w:pPr>
        <w:pStyle w:val="JPEBody"/>
        <w:tabs>
          <w:tab w:val="left" w:pos="3402"/>
          <w:tab w:val="left" w:pos="4111"/>
        </w:tabs>
        <w:spacing w:line="360" w:lineRule="auto"/>
        <w:ind w:left="567" w:firstLine="0"/>
        <w:rPr>
          <w:rFonts w:ascii="Book Antiqua" w:hAnsi="Book Antiqua"/>
          <w:b/>
          <w:bCs/>
          <w:sz w:val="24"/>
          <w:szCs w:val="24"/>
          <w:lang w:val="en-US"/>
        </w:rPr>
      </w:pPr>
      <m:oMath>
        <m:r>
          <w:rPr>
            <w:rFonts w:ascii="Cambria Math" w:hAnsi="Cambria Math"/>
            <w:sz w:val="32"/>
            <w:szCs w:val="32"/>
            <w:lang w:val="en-US"/>
          </w:rPr>
          <m:t xml:space="preserve">P= </m:t>
        </m:r>
        <m:f>
          <m:fPr>
            <m:ctrlPr>
              <w:rPr>
                <w:rFonts w:ascii="Cambria Math" w:hAnsi="Cambria Math"/>
                <w:i/>
                <w:sz w:val="32"/>
                <w:szCs w:val="32"/>
                <w:lang w:val="en-US"/>
              </w:rPr>
            </m:ctrlPr>
          </m:fPr>
          <m:num>
            <m:r>
              <w:rPr>
                <w:rFonts w:ascii="Cambria Math" w:hAnsi="Cambria Math"/>
                <w:sz w:val="32"/>
                <w:szCs w:val="32"/>
                <w:lang w:val="en-US"/>
              </w:rPr>
              <m:t>Skor diperoleh</m:t>
            </m:r>
          </m:num>
          <m:den>
            <m:r>
              <w:rPr>
                <w:rFonts w:ascii="Cambria Math" w:hAnsi="Cambria Math"/>
                <w:sz w:val="32"/>
                <w:szCs w:val="32"/>
                <w:lang w:val="en-US"/>
              </w:rPr>
              <m:t>Skor maksimum</m:t>
            </m:r>
          </m:den>
        </m:f>
        <m:r>
          <w:rPr>
            <w:rFonts w:ascii="Cambria Math" w:hAnsi="Cambria Math"/>
            <w:sz w:val="32"/>
            <w:szCs w:val="32"/>
            <w:lang w:val="en-US"/>
          </w:rPr>
          <m:t xml:space="preserve"> ×100%</m:t>
        </m:r>
      </m:oMath>
      <w:r w:rsidRPr="003F5820">
        <w:rPr>
          <w:rFonts w:ascii="Book Antiqua" w:hAnsi="Book Antiqua"/>
          <w:sz w:val="24"/>
          <w:szCs w:val="24"/>
          <w:lang w:val="en-US"/>
        </w:rPr>
        <w:t xml:space="preserve"> </w:t>
      </w:r>
      <w:r w:rsidRPr="003F5820">
        <w:rPr>
          <w:rFonts w:ascii="Book Antiqua" w:hAnsi="Book Antiqua"/>
          <w:sz w:val="24"/>
          <w:szCs w:val="24"/>
          <w:lang w:val="en-US"/>
        </w:rPr>
        <w:tab/>
      </w:r>
      <w:r w:rsidRPr="003F5820">
        <w:rPr>
          <w:rFonts w:ascii="Book Antiqua" w:hAnsi="Book Antiqua"/>
          <w:sz w:val="24"/>
          <w:szCs w:val="24"/>
          <w:lang w:val="en-US"/>
        </w:rPr>
        <w:tab/>
      </w:r>
      <w:r w:rsidRPr="003F5820">
        <w:rPr>
          <w:rFonts w:ascii="Book Antiqua" w:hAnsi="Book Antiqua"/>
          <w:b/>
          <w:bCs/>
          <w:sz w:val="24"/>
          <w:szCs w:val="24"/>
          <w:lang w:val="en-US"/>
        </w:rPr>
        <w:t>(1)</w:t>
      </w:r>
    </w:p>
    <w:p w14:paraId="71FC2028" w14:textId="090ECA06" w:rsidR="003F5820" w:rsidRPr="0099041D" w:rsidRDefault="003F5820" w:rsidP="007A2A10">
      <w:pPr>
        <w:pStyle w:val="JPEBody"/>
        <w:spacing w:before="160"/>
        <w:ind w:firstLine="0"/>
        <w:rPr>
          <w:rFonts w:ascii="Book Antiqua" w:hAnsi="Book Antiqua"/>
          <w:sz w:val="24"/>
          <w:szCs w:val="24"/>
          <w:lang w:val="nl-NL"/>
        </w:rPr>
      </w:pPr>
      <w:r w:rsidRPr="0099041D">
        <w:rPr>
          <w:rFonts w:ascii="Book Antiqua" w:hAnsi="Book Antiqua"/>
          <w:sz w:val="24"/>
          <w:szCs w:val="24"/>
          <w:lang w:val="nl-NL"/>
        </w:rPr>
        <w:t xml:space="preserve">Interpretasi nilai N-Gain mengacu pada kategori yang disajikan pada </w:t>
      </w:r>
      <w:r w:rsidR="007A2A10" w:rsidRPr="0099041D">
        <w:rPr>
          <w:rFonts w:ascii="Book Antiqua" w:hAnsi="Book Antiqua"/>
          <w:sz w:val="24"/>
          <w:szCs w:val="24"/>
          <w:lang w:val="nl-NL"/>
        </w:rPr>
        <w:t>Tabel 3</w:t>
      </w:r>
      <w:r w:rsidR="00356AAD" w:rsidRPr="0099041D">
        <w:rPr>
          <w:rFonts w:ascii="Book Antiqua" w:hAnsi="Book Antiqua"/>
          <w:sz w:val="24"/>
          <w:szCs w:val="24"/>
          <w:lang w:val="nl-NL"/>
        </w:rPr>
        <w:t xml:space="preserve"> </w:t>
      </w:r>
      <w:r w:rsidR="004C1354">
        <w:rPr>
          <w:rFonts w:ascii="Book Antiqua" w:hAnsi="Book Antiqua"/>
          <w:sz w:val="24"/>
          <w:szCs w:val="24"/>
          <w:lang w:val="en-ID"/>
        </w:rPr>
        <w:fldChar w:fldCharType="begin" w:fldLock="1"/>
      </w:r>
      <w:r w:rsidR="008C1BD5" w:rsidRPr="0099041D">
        <w:rPr>
          <w:rFonts w:ascii="Book Antiqua" w:hAnsi="Book Antiqua"/>
          <w:sz w:val="24"/>
          <w:szCs w:val="24"/>
          <w:lang w:val="nl-NL"/>
        </w:rPr>
        <w:instrText>ADDIN CSL_CITATION {"citationItems":[{"id":"ITEM-1","itemData":{"author":[{"dropping-particle":"","family":"Basri","given":"Fauzan Aninnajib","non-dropping-particle":"","parse-names":false,"suffix":""},{"dropping-particle":"","family":"Hanifah","given":"Tasya Nur","non-dropping-particle":"","parse-names":false,"suffix":""},{"dropping-particle":"","family":"Anzani","given":"Yunita Ayudhia","non-dropping-particle":"","parse-names":false,"suffix":""},{"dropping-particle":"","family":"Rizal","given":"Rahmat","non-dropping-particle":"","parse-names":false,"suffix":""},{"dropping-particle":"","family":"Agustian","given":"Dita","non-dropping-particle":"","parse-names":false,"suffix":""}],"container-title":"Jurnal Pendidikan MIPA","id":"ITEM-1","issue":"1","issued":{"date-parts":[["2026"]]},"page":"91-101","title":"Implementasi E-Modul Berbasis Nearpod pada Materi Fluida Dinamis untuk Meningkatkan Keterampilan Pemecahan Masalah dan Hasil Belajar Siswa","type":"article-journal","volume":"16"},"uris":["http://www.mendeley.com/documents/?uuid=7dba718a-80e4-4d23-b787-7ad81fda6eaf"]}],"mendeley":{"formattedCitation":"(Basri et al. 2026)","plainTextFormattedCitation":"(Basri et al. 2026)","previouslyFormattedCitation":"(Basri et al. 2026)"},"properties":{"noteIndex":0},"schema":"https://github.com/citation-style-language/schema/raw/master/csl-citation.json"}</w:instrText>
      </w:r>
      <w:r w:rsidR="004C1354">
        <w:rPr>
          <w:rFonts w:ascii="Book Antiqua" w:hAnsi="Book Antiqua"/>
          <w:sz w:val="24"/>
          <w:szCs w:val="24"/>
          <w:lang w:val="en-ID"/>
        </w:rPr>
        <w:fldChar w:fldCharType="separate"/>
      </w:r>
      <w:r w:rsidR="004C1354" w:rsidRPr="0099041D">
        <w:rPr>
          <w:rFonts w:ascii="Book Antiqua" w:hAnsi="Book Antiqua"/>
          <w:noProof/>
          <w:sz w:val="24"/>
          <w:szCs w:val="24"/>
          <w:lang w:val="nl-NL"/>
        </w:rPr>
        <w:t>(Basri et al. 2026)</w:t>
      </w:r>
      <w:r w:rsidR="004C1354">
        <w:rPr>
          <w:rFonts w:ascii="Book Antiqua" w:hAnsi="Book Antiqua"/>
          <w:sz w:val="24"/>
          <w:szCs w:val="24"/>
          <w:lang w:val="en-ID"/>
        </w:rPr>
        <w:fldChar w:fldCharType="end"/>
      </w:r>
      <w:r w:rsidRPr="0099041D">
        <w:rPr>
          <w:rFonts w:ascii="Book Antiqua" w:hAnsi="Book Antiqua"/>
          <w:sz w:val="24"/>
          <w:szCs w:val="24"/>
          <w:lang w:val="nl-NL"/>
        </w:rPr>
        <w:t>.</w:t>
      </w:r>
    </w:p>
    <w:p w14:paraId="7082F80D" w14:textId="67E3B408" w:rsidR="003F5820" w:rsidRDefault="007A2A10" w:rsidP="007A2A10">
      <w:pPr>
        <w:pStyle w:val="JPEBody"/>
        <w:spacing w:before="160" w:line="360" w:lineRule="auto"/>
        <w:ind w:firstLine="0"/>
        <w:jc w:val="center"/>
        <w:rPr>
          <w:rFonts w:ascii="Book Antiqua" w:hAnsi="Book Antiqua"/>
          <w:sz w:val="24"/>
          <w:szCs w:val="24"/>
          <w:lang w:val="en-ID"/>
        </w:rPr>
      </w:pPr>
      <w:r w:rsidRPr="00451468">
        <w:rPr>
          <w:rFonts w:ascii="Book Antiqua" w:hAnsi="Book Antiqua"/>
          <w:b/>
          <w:bCs/>
          <w:sz w:val="24"/>
          <w:szCs w:val="24"/>
          <w:lang w:val="en-ID"/>
        </w:rPr>
        <w:t xml:space="preserve">Tabel </w:t>
      </w:r>
      <w:r>
        <w:rPr>
          <w:rFonts w:ascii="Book Antiqua" w:hAnsi="Book Antiqua"/>
          <w:b/>
          <w:bCs/>
          <w:sz w:val="24"/>
          <w:szCs w:val="24"/>
          <w:lang w:val="en-ID"/>
        </w:rPr>
        <w:t>3</w:t>
      </w:r>
      <w:r w:rsidRPr="00451468">
        <w:rPr>
          <w:rFonts w:ascii="Book Antiqua" w:hAnsi="Book Antiqua"/>
          <w:b/>
          <w:bCs/>
          <w:sz w:val="24"/>
          <w:szCs w:val="24"/>
          <w:lang w:val="en-ID"/>
        </w:rPr>
        <w:t xml:space="preserve">. </w:t>
      </w:r>
      <w:proofErr w:type="spellStart"/>
      <w:r w:rsidRPr="00451468">
        <w:rPr>
          <w:rFonts w:ascii="Book Antiqua" w:hAnsi="Book Antiqua"/>
          <w:sz w:val="24"/>
          <w:szCs w:val="24"/>
          <w:lang w:val="en-ID"/>
        </w:rPr>
        <w:t>Kategori</w:t>
      </w:r>
      <w:proofErr w:type="spellEnd"/>
      <w:r w:rsidRPr="00451468">
        <w:rPr>
          <w:rFonts w:ascii="Book Antiqua" w:hAnsi="Book Antiqua"/>
          <w:sz w:val="24"/>
          <w:szCs w:val="24"/>
          <w:lang w:val="en-ID"/>
        </w:rPr>
        <w:t xml:space="preserve"> </w:t>
      </w:r>
      <w:proofErr w:type="spellStart"/>
      <w:r w:rsidRPr="00451468">
        <w:rPr>
          <w:rFonts w:ascii="Book Antiqua" w:hAnsi="Book Antiqua"/>
          <w:sz w:val="24"/>
          <w:szCs w:val="24"/>
          <w:lang w:val="en-ID"/>
        </w:rPr>
        <w:t>Interpretasi</w:t>
      </w:r>
      <w:proofErr w:type="spellEnd"/>
      <w:r w:rsidRPr="00451468">
        <w:rPr>
          <w:rFonts w:ascii="Book Antiqua" w:hAnsi="Book Antiqua"/>
          <w:sz w:val="24"/>
          <w:szCs w:val="24"/>
          <w:lang w:val="en-ID"/>
        </w:rPr>
        <w:t xml:space="preserve"> N-Gain</w:t>
      </w:r>
    </w:p>
    <w:tbl>
      <w:tblPr>
        <w:tblW w:w="3869" w:type="dxa"/>
        <w:jc w:val="center"/>
        <w:tblLook w:val="04A0" w:firstRow="1" w:lastRow="0" w:firstColumn="1" w:lastColumn="0" w:noHBand="0" w:noVBand="1"/>
      </w:tblPr>
      <w:tblGrid>
        <w:gridCol w:w="1843"/>
        <w:gridCol w:w="2026"/>
      </w:tblGrid>
      <w:tr w:rsidR="007A2A10" w:rsidRPr="007A2A10" w14:paraId="453B940B" w14:textId="77777777" w:rsidTr="007A2A10">
        <w:trPr>
          <w:trHeight w:val="330"/>
          <w:tblHeader/>
          <w:jc w:val="center"/>
        </w:trPr>
        <w:tc>
          <w:tcPr>
            <w:tcW w:w="1843" w:type="dxa"/>
            <w:tcBorders>
              <w:top w:val="single" w:sz="4" w:space="0" w:color="auto"/>
              <w:left w:val="nil"/>
              <w:bottom w:val="single" w:sz="4" w:space="0" w:color="auto"/>
              <w:right w:val="nil"/>
            </w:tcBorders>
            <w:noWrap/>
            <w:vAlign w:val="center"/>
            <w:hideMark/>
          </w:tcPr>
          <w:p w14:paraId="6F56490F" w14:textId="77777777" w:rsidR="007A2A10" w:rsidRPr="007A2A10" w:rsidRDefault="007A2A10" w:rsidP="007A2A10">
            <w:pPr>
              <w:spacing w:after="0" w:line="360" w:lineRule="auto"/>
              <w:jc w:val="center"/>
              <w:rPr>
                <w:rFonts w:ascii="Book Antiqua" w:eastAsia="Times New Roman" w:hAnsi="Book Antiqua"/>
                <w:b/>
                <w:bCs/>
                <w:color w:val="000000"/>
                <w:sz w:val="24"/>
                <w:szCs w:val="24"/>
                <w:lang w:val="en-ID"/>
              </w:rPr>
            </w:pPr>
            <w:r w:rsidRPr="007A2A10">
              <w:rPr>
                <w:rFonts w:ascii="Book Antiqua" w:eastAsia="Times New Roman" w:hAnsi="Book Antiqua"/>
                <w:b/>
                <w:bCs/>
                <w:color w:val="000000"/>
                <w:sz w:val="24"/>
                <w:szCs w:val="24"/>
                <w:lang w:val="en-ID"/>
              </w:rPr>
              <w:t>Nilai N-Gain</w:t>
            </w:r>
          </w:p>
        </w:tc>
        <w:tc>
          <w:tcPr>
            <w:tcW w:w="2026" w:type="dxa"/>
            <w:tcBorders>
              <w:top w:val="single" w:sz="4" w:space="0" w:color="auto"/>
              <w:left w:val="nil"/>
              <w:bottom w:val="single" w:sz="4" w:space="0" w:color="auto"/>
              <w:right w:val="nil"/>
            </w:tcBorders>
            <w:noWrap/>
            <w:vAlign w:val="center"/>
            <w:hideMark/>
          </w:tcPr>
          <w:p w14:paraId="5C3DADA6" w14:textId="77777777" w:rsidR="007A2A10" w:rsidRPr="007A2A10" w:rsidRDefault="007A2A10" w:rsidP="007A2A10">
            <w:pPr>
              <w:spacing w:after="0" w:line="360" w:lineRule="auto"/>
              <w:jc w:val="center"/>
              <w:rPr>
                <w:rFonts w:ascii="Book Antiqua" w:eastAsia="Times New Roman" w:hAnsi="Book Antiqua"/>
                <w:b/>
                <w:bCs/>
                <w:color w:val="000000"/>
                <w:sz w:val="24"/>
                <w:szCs w:val="24"/>
                <w:lang w:val="en-ID"/>
              </w:rPr>
            </w:pPr>
            <w:proofErr w:type="spellStart"/>
            <w:r w:rsidRPr="007A2A10">
              <w:rPr>
                <w:rFonts w:ascii="Book Antiqua" w:eastAsia="Times New Roman" w:hAnsi="Book Antiqua"/>
                <w:b/>
                <w:bCs/>
                <w:color w:val="000000"/>
                <w:sz w:val="24"/>
                <w:szCs w:val="24"/>
                <w:lang w:val="en-ID"/>
              </w:rPr>
              <w:t>Kategori</w:t>
            </w:r>
            <w:proofErr w:type="spellEnd"/>
          </w:p>
        </w:tc>
      </w:tr>
      <w:tr w:rsidR="007A2A10" w:rsidRPr="007A2A10" w14:paraId="665EC5C1" w14:textId="77777777" w:rsidTr="007A2A10">
        <w:trPr>
          <w:trHeight w:val="330"/>
          <w:jc w:val="center"/>
        </w:trPr>
        <w:tc>
          <w:tcPr>
            <w:tcW w:w="1843" w:type="dxa"/>
            <w:tcBorders>
              <w:top w:val="nil"/>
              <w:left w:val="nil"/>
              <w:bottom w:val="nil"/>
              <w:right w:val="nil"/>
            </w:tcBorders>
            <w:noWrap/>
            <w:vAlign w:val="center"/>
            <w:hideMark/>
          </w:tcPr>
          <w:p w14:paraId="19AB4290" w14:textId="77777777" w:rsidR="007A2A10" w:rsidRPr="007A2A10" w:rsidRDefault="007A2A10" w:rsidP="007A2A10">
            <w:pPr>
              <w:spacing w:after="0" w:line="360" w:lineRule="auto"/>
              <w:jc w:val="center"/>
              <w:rPr>
                <w:rFonts w:ascii="Book Antiqua" w:eastAsia="Times New Roman" w:hAnsi="Book Antiqua"/>
                <w:color w:val="000000"/>
                <w:sz w:val="24"/>
                <w:szCs w:val="24"/>
                <w:lang w:val="en-ID"/>
              </w:rPr>
            </w:pPr>
            <w:r w:rsidRPr="007A2A10">
              <w:rPr>
                <w:rFonts w:ascii="Book Antiqua" w:eastAsia="Times New Roman" w:hAnsi="Book Antiqua"/>
                <w:color w:val="000000"/>
                <w:sz w:val="24"/>
                <w:szCs w:val="24"/>
                <w:lang w:val="en-ID"/>
              </w:rPr>
              <w:t>≥ 0,70</w:t>
            </w:r>
          </w:p>
        </w:tc>
        <w:tc>
          <w:tcPr>
            <w:tcW w:w="2026" w:type="dxa"/>
            <w:tcBorders>
              <w:top w:val="nil"/>
              <w:left w:val="nil"/>
              <w:bottom w:val="nil"/>
              <w:right w:val="nil"/>
            </w:tcBorders>
            <w:noWrap/>
            <w:vAlign w:val="center"/>
            <w:hideMark/>
          </w:tcPr>
          <w:p w14:paraId="5A255C9C" w14:textId="77777777" w:rsidR="007A2A10" w:rsidRPr="007A2A10" w:rsidRDefault="007A2A10" w:rsidP="007A2A10">
            <w:pPr>
              <w:spacing w:after="0" w:line="360" w:lineRule="auto"/>
              <w:jc w:val="center"/>
              <w:rPr>
                <w:rFonts w:ascii="Book Antiqua" w:eastAsia="Times New Roman" w:hAnsi="Book Antiqua"/>
                <w:color w:val="000000"/>
                <w:sz w:val="24"/>
                <w:szCs w:val="24"/>
                <w:lang w:val="en-ID"/>
              </w:rPr>
            </w:pPr>
            <w:r w:rsidRPr="007A2A10">
              <w:rPr>
                <w:rFonts w:ascii="Book Antiqua" w:eastAsia="Times New Roman" w:hAnsi="Book Antiqua"/>
                <w:color w:val="000000"/>
                <w:sz w:val="24"/>
                <w:szCs w:val="24"/>
                <w:lang w:val="en-ID"/>
              </w:rPr>
              <w:t>Tinggi</w:t>
            </w:r>
          </w:p>
        </w:tc>
      </w:tr>
      <w:tr w:rsidR="007A2A10" w:rsidRPr="007A2A10" w14:paraId="096478B7" w14:textId="77777777" w:rsidTr="007A2A10">
        <w:trPr>
          <w:trHeight w:val="330"/>
          <w:jc w:val="center"/>
        </w:trPr>
        <w:tc>
          <w:tcPr>
            <w:tcW w:w="1843" w:type="dxa"/>
            <w:tcBorders>
              <w:top w:val="nil"/>
              <w:left w:val="nil"/>
              <w:bottom w:val="nil"/>
              <w:right w:val="nil"/>
            </w:tcBorders>
            <w:noWrap/>
            <w:vAlign w:val="center"/>
            <w:hideMark/>
          </w:tcPr>
          <w:p w14:paraId="5CD56B55" w14:textId="77777777" w:rsidR="007A2A10" w:rsidRPr="007A2A10" w:rsidRDefault="007A2A10" w:rsidP="007A2A10">
            <w:pPr>
              <w:spacing w:after="0" w:line="360" w:lineRule="auto"/>
              <w:jc w:val="center"/>
              <w:rPr>
                <w:rFonts w:ascii="Book Antiqua" w:eastAsia="Times New Roman" w:hAnsi="Book Antiqua"/>
                <w:color w:val="000000"/>
                <w:sz w:val="24"/>
                <w:szCs w:val="24"/>
                <w:lang w:val="en-ID"/>
              </w:rPr>
            </w:pPr>
            <w:r w:rsidRPr="007A2A10">
              <w:rPr>
                <w:rFonts w:ascii="Book Antiqua" w:eastAsia="Times New Roman" w:hAnsi="Book Antiqua"/>
                <w:color w:val="000000"/>
                <w:sz w:val="24"/>
                <w:szCs w:val="24"/>
                <w:lang w:val="en-ID"/>
              </w:rPr>
              <w:t>0,30 - 0,69</w:t>
            </w:r>
          </w:p>
        </w:tc>
        <w:tc>
          <w:tcPr>
            <w:tcW w:w="2026" w:type="dxa"/>
            <w:tcBorders>
              <w:top w:val="nil"/>
              <w:left w:val="nil"/>
              <w:bottom w:val="nil"/>
              <w:right w:val="nil"/>
            </w:tcBorders>
            <w:noWrap/>
            <w:vAlign w:val="center"/>
            <w:hideMark/>
          </w:tcPr>
          <w:p w14:paraId="02837D24" w14:textId="77777777" w:rsidR="007A2A10" w:rsidRPr="007A2A10" w:rsidRDefault="007A2A10" w:rsidP="007A2A10">
            <w:pPr>
              <w:spacing w:after="0" w:line="360" w:lineRule="auto"/>
              <w:jc w:val="center"/>
              <w:rPr>
                <w:rFonts w:ascii="Book Antiqua" w:eastAsia="Times New Roman" w:hAnsi="Book Antiqua"/>
                <w:color w:val="000000"/>
                <w:sz w:val="24"/>
                <w:szCs w:val="24"/>
                <w:lang w:val="en-ID"/>
              </w:rPr>
            </w:pPr>
            <w:r w:rsidRPr="007A2A10">
              <w:rPr>
                <w:rFonts w:ascii="Book Antiqua" w:eastAsia="Times New Roman" w:hAnsi="Book Antiqua"/>
                <w:color w:val="000000"/>
                <w:sz w:val="24"/>
                <w:szCs w:val="24"/>
                <w:lang w:val="en-ID"/>
              </w:rPr>
              <w:t>Sedang</w:t>
            </w:r>
          </w:p>
        </w:tc>
      </w:tr>
      <w:tr w:rsidR="007A2A10" w:rsidRPr="007A2A10" w14:paraId="78A9D7E1" w14:textId="77777777" w:rsidTr="007A2A10">
        <w:trPr>
          <w:trHeight w:val="330"/>
          <w:jc w:val="center"/>
        </w:trPr>
        <w:tc>
          <w:tcPr>
            <w:tcW w:w="1843" w:type="dxa"/>
            <w:tcBorders>
              <w:top w:val="nil"/>
              <w:left w:val="nil"/>
              <w:bottom w:val="single" w:sz="4" w:space="0" w:color="auto"/>
              <w:right w:val="nil"/>
            </w:tcBorders>
            <w:noWrap/>
            <w:vAlign w:val="center"/>
            <w:hideMark/>
          </w:tcPr>
          <w:p w14:paraId="6E77C585" w14:textId="77777777" w:rsidR="007A2A10" w:rsidRPr="007A2A10" w:rsidRDefault="007A2A10" w:rsidP="007A2A10">
            <w:pPr>
              <w:spacing w:after="0" w:line="360" w:lineRule="auto"/>
              <w:jc w:val="center"/>
              <w:rPr>
                <w:rFonts w:ascii="Book Antiqua" w:eastAsia="Times New Roman" w:hAnsi="Book Antiqua"/>
                <w:color w:val="000000"/>
                <w:sz w:val="24"/>
                <w:szCs w:val="24"/>
                <w:lang w:val="en-ID"/>
              </w:rPr>
            </w:pPr>
            <w:r w:rsidRPr="007A2A10">
              <w:rPr>
                <w:rFonts w:ascii="Book Antiqua" w:eastAsia="Times New Roman" w:hAnsi="Book Antiqua"/>
                <w:color w:val="000000"/>
                <w:sz w:val="24"/>
                <w:szCs w:val="24"/>
                <w:lang w:val="en-ID"/>
              </w:rPr>
              <w:t>&lt; 0,30</w:t>
            </w:r>
          </w:p>
        </w:tc>
        <w:tc>
          <w:tcPr>
            <w:tcW w:w="2026" w:type="dxa"/>
            <w:tcBorders>
              <w:top w:val="nil"/>
              <w:left w:val="nil"/>
              <w:bottom w:val="single" w:sz="4" w:space="0" w:color="auto"/>
              <w:right w:val="nil"/>
            </w:tcBorders>
            <w:noWrap/>
            <w:vAlign w:val="center"/>
            <w:hideMark/>
          </w:tcPr>
          <w:p w14:paraId="03E16344" w14:textId="77777777" w:rsidR="007A2A10" w:rsidRPr="007A2A10" w:rsidRDefault="007A2A10" w:rsidP="007A2A10">
            <w:pPr>
              <w:spacing w:after="0" w:line="360" w:lineRule="auto"/>
              <w:jc w:val="center"/>
              <w:rPr>
                <w:rFonts w:ascii="Book Antiqua" w:eastAsia="Times New Roman" w:hAnsi="Book Antiqua"/>
                <w:color w:val="000000"/>
                <w:sz w:val="24"/>
                <w:szCs w:val="24"/>
                <w:lang w:val="en-ID"/>
              </w:rPr>
            </w:pPr>
            <w:proofErr w:type="spellStart"/>
            <w:r w:rsidRPr="007A2A10">
              <w:rPr>
                <w:rFonts w:ascii="Book Antiqua" w:eastAsia="Times New Roman" w:hAnsi="Book Antiqua"/>
                <w:color w:val="000000"/>
                <w:sz w:val="24"/>
                <w:szCs w:val="24"/>
                <w:lang w:val="en-ID"/>
              </w:rPr>
              <w:t>Rendah</w:t>
            </w:r>
            <w:proofErr w:type="spellEnd"/>
          </w:p>
        </w:tc>
      </w:tr>
    </w:tbl>
    <w:p w14:paraId="716BF9EC" w14:textId="32DDB4E4" w:rsidR="003F5820" w:rsidRPr="0099041D" w:rsidRDefault="003F5820" w:rsidP="007A2A10">
      <w:pPr>
        <w:pStyle w:val="JPEBody"/>
        <w:spacing w:before="160" w:line="360" w:lineRule="auto"/>
        <w:ind w:firstLine="851"/>
        <w:rPr>
          <w:rFonts w:ascii="Book Antiqua" w:hAnsi="Book Antiqua"/>
          <w:sz w:val="24"/>
          <w:szCs w:val="24"/>
          <w:lang w:val="id"/>
        </w:rPr>
      </w:pPr>
      <w:r w:rsidRPr="0099041D">
        <w:rPr>
          <w:rFonts w:ascii="Book Antiqua" w:hAnsi="Book Antiqua"/>
          <w:sz w:val="24"/>
          <w:szCs w:val="24"/>
          <w:lang w:val="id"/>
        </w:rPr>
        <w:t xml:space="preserve">Interpretasi hasil persentase angket respon mahasiswa mengacu pada kategori penilaian yang digunakan pada penelitian sebelumnya. Kriteria interpretasi respon mahasiswa disajikan pada Tabel </w:t>
      </w:r>
      <w:r w:rsidR="007A2A10" w:rsidRPr="0099041D">
        <w:rPr>
          <w:rFonts w:ascii="Book Antiqua" w:hAnsi="Book Antiqua"/>
          <w:sz w:val="24"/>
          <w:szCs w:val="24"/>
          <w:lang w:val="id"/>
        </w:rPr>
        <w:t>4</w:t>
      </w:r>
      <w:r w:rsidR="008C1BD5" w:rsidRPr="0099041D">
        <w:rPr>
          <w:rFonts w:ascii="Book Antiqua" w:hAnsi="Book Antiqua"/>
          <w:sz w:val="24"/>
          <w:szCs w:val="24"/>
          <w:lang w:val="id"/>
        </w:rPr>
        <w:t xml:space="preserve"> </w:t>
      </w:r>
      <w:r w:rsidR="008C1BD5">
        <w:rPr>
          <w:rFonts w:ascii="Book Antiqua" w:hAnsi="Book Antiqua"/>
          <w:sz w:val="24"/>
          <w:szCs w:val="24"/>
          <w:lang w:val="en-US"/>
        </w:rPr>
        <w:fldChar w:fldCharType="begin" w:fldLock="1"/>
      </w:r>
      <w:r w:rsidR="004B35C9" w:rsidRPr="0099041D">
        <w:rPr>
          <w:rFonts w:ascii="Book Antiqua" w:hAnsi="Book Antiqua"/>
          <w:sz w:val="24"/>
          <w:szCs w:val="24"/>
          <w:lang w:val="id"/>
        </w:rPr>
        <w:instrText>ADDIN CSL_CITATION {"citationItems":[{"id":"ITEM-1","itemData":{"author":[{"dropping-particle":"","family":"Kusmiarti","given":"Reni","non-dropping-particle":"","parse-names":false,"suffix":""},{"dropping-particle":"","family":"Paulina","given":"Yanti","non-dropping-particle":"","parse-names":false,"suffix":""},{"dropping-particle":"","family":"Rustinar","given":"Eli","non-dropping-particle":"","parse-names":false,"suffix":""},{"dropping-particle":"","family":"Zakaria","given":"Jelita","non-dropping-particle":"","parse-names":false,"suffix":""},{"dropping-particle":"","family":"Puspidalia","given":"Yuentie Sova","non-dropping-particle":"","parse-names":false,"suffix":""},{"dropping-particle":"","family":"Hasbullah","given":"Ahmad","non-dropping-particle":"","parse-names":false,"suffix":""}],"container-title":"KEMBARA: Jurnal Keilmuan Bahasa, Sastra, dan Pengajarannya","id":"ITEM-1","issue":"1","issued":{"date-parts":[["2023"]]},"page":"176-188","title":"Respon Mahasiswa dan Dosen terhadap Modul Sintaksis Bahasa Indonesia Berbasis STEAM","type":"article-journal","volume":"9"},"uris":["http://www.mendeley.com/documents/?uuid=5a828c83-f6d2-4200-a5eb-afeb6c55c1ae"]}],"mendeley":{"formattedCitation":"(Kusmiarti et al. 2023)","plainTextFormattedCitation":"(Kusmiarti et al. 2023)","previouslyFormattedCitation":"(Kusmiarti et al. 2023)"},"properties":{"noteIndex":0},"schema":"https://github.com/citation-style-language/schema/raw/master/csl-citation.json"}</w:instrText>
      </w:r>
      <w:r w:rsidR="008C1BD5">
        <w:rPr>
          <w:rFonts w:ascii="Book Antiqua" w:hAnsi="Book Antiqua"/>
          <w:sz w:val="24"/>
          <w:szCs w:val="24"/>
          <w:lang w:val="en-US"/>
        </w:rPr>
        <w:fldChar w:fldCharType="separate"/>
      </w:r>
      <w:r w:rsidR="008C1BD5" w:rsidRPr="0099041D">
        <w:rPr>
          <w:rFonts w:ascii="Book Antiqua" w:hAnsi="Book Antiqua"/>
          <w:noProof/>
          <w:sz w:val="24"/>
          <w:szCs w:val="24"/>
          <w:lang w:val="id"/>
        </w:rPr>
        <w:t>(Kusmiarti et al. 2023)</w:t>
      </w:r>
      <w:r w:rsidR="008C1BD5">
        <w:rPr>
          <w:rFonts w:ascii="Book Antiqua" w:hAnsi="Book Antiqua"/>
          <w:sz w:val="24"/>
          <w:szCs w:val="24"/>
          <w:lang w:val="en-US"/>
        </w:rPr>
        <w:fldChar w:fldCharType="end"/>
      </w:r>
      <w:r w:rsidRPr="0099041D">
        <w:rPr>
          <w:rFonts w:ascii="Book Antiqua" w:hAnsi="Book Antiqua"/>
          <w:sz w:val="24"/>
          <w:szCs w:val="24"/>
          <w:lang w:val="id"/>
        </w:rPr>
        <w:t>.</w:t>
      </w:r>
    </w:p>
    <w:p w14:paraId="60E64093" w14:textId="55FB63A1" w:rsidR="003F5820" w:rsidRPr="0099041D" w:rsidRDefault="003F5820" w:rsidP="003F5820">
      <w:pPr>
        <w:pStyle w:val="JPEBody"/>
        <w:spacing w:before="160" w:line="360" w:lineRule="auto"/>
        <w:ind w:firstLine="0"/>
        <w:jc w:val="center"/>
        <w:rPr>
          <w:rFonts w:ascii="Book Antiqua" w:hAnsi="Book Antiqua"/>
          <w:sz w:val="24"/>
          <w:szCs w:val="24"/>
          <w:lang w:val="nl-NL"/>
        </w:rPr>
      </w:pPr>
      <w:r w:rsidRPr="0099041D">
        <w:rPr>
          <w:rFonts w:ascii="Book Antiqua" w:hAnsi="Book Antiqua"/>
          <w:b/>
          <w:bCs/>
          <w:sz w:val="24"/>
          <w:szCs w:val="24"/>
          <w:lang w:val="nl-NL"/>
        </w:rPr>
        <w:lastRenderedPageBreak/>
        <w:t xml:space="preserve">Tabel </w:t>
      </w:r>
      <w:r w:rsidR="007A2A10" w:rsidRPr="0099041D">
        <w:rPr>
          <w:rFonts w:ascii="Book Antiqua" w:hAnsi="Book Antiqua"/>
          <w:b/>
          <w:bCs/>
          <w:sz w:val="24"/>
          <w:szCs w:val="24"/>
          <w:lang w:val="nl-NL"/>
        </w:rPr>
        <w:t>4</w:t>
      </w:r>
      <w:r w:rsidRPr="0099041D">
        <w:rPr>
          <w:rFonts w:ascii="Book Antiqua" w:hAnsi="Book Antiqua"/>
          <w:b/>
          <w:bCs/>
          <w:sz w:val="24"/>
          <w:szCs w:val="24"/>
          <w:lang w:val="nl-NL"/>
        </w:rPr>
        <w:t xml:space="preserve">. </w:t>
      </w:r>
      <w:r w:rsidRPr="0099041D">
        <w:rPr>
          <w:rFonts w:ascii="Book Antiqua" w:hAnsi="Book Antiqua"/>
          <w:sz w:val="24"/>
          <w:szCs w:val="24"/>
          <w:lang w:val="nl-NL"/>
        </w:rPr>
        <w:t xml:space="preserve">Kategori Interpretasi Persentase </w:t>
      </w:r>
      <w:r w:rsidR="00BA4BF4" w:rsidRPr="0099041D">
        <w:rPr>
          <w:rFonts w:ascii="Book Antiqua" w:hAnsi="Book Antiqua"/>
          <w:sz w:val="24"/>
          <w:szCs w:val="24"/>
          <w:lang w:val="nl-NL"/>
        </w:rPr>
        <w:t>Respon Mahasiswa</w:t>
      </w:r>
    </w:p>
    <w:tbl>
      <w:tblPr>
        <w:tblW w:w="4111" w:type="dxa"/>
        <w:jc w:val="center"/>
        <w:tblLook w:val="04A0" w:firstRow="1" w:lastRow="0" w:firstColumn="1" w:lastColumn="0" w:noHBand="0" w:noVBand="1"/>
      </w:tblPr>
      <w:tblGrid>
        <w:gridCol w:w="2127"/>
        <w:gridCol w:w="1984"/>
      </w:tblGrid>
      <w:tr w:rsidR="003F5820" w:rsidRPr="003F5820" w14:paraId="79FC1E7B" w14:textId="77777777" w:rsidTr="003F5820">
        <w:trPr>
          <w:trHeight w:val="330"/>
          <w:tblHeader/>
          <w:jc w:val="center"/>
        </w:trPr>
        <w:tc>
          <w:tcPr>
            <w:tcW w:w="2127" w:type="dxa"/>
            <w:tcBorders>
              <w:top w:val="single" w:sz="4" w:space="0" w:color="auto"/>
              <w:left w:val="nil"/>
              <w:bottom w:val="single" w:sz="4" w:space="0" w:color="auto"/>
              <w:right w:val="nil"/>
            </w:tcBorders>
            <w:noWrap/>
            <w:vAlign w:val="center"/>
            <w:hideMark/>
          </w:tcPr>
          <w:p w14:paraId="60E46E3B" w14:textId="77777777" w:rsidR="003F5820" w:rsidRPr="003F5820" w:rsidRDefault="003F5820" w:rsidP="003F5820">
            <w:pPr>
              <w:spacing w:after="0" w:line="360" w:lineRule="auto"/>
              <w:jc w:val="center"/>
              <w:rPr>
                <w:rFonts w:ascii="Book Antiqua" w:eastAsia="Times New Roman" w:hAnsi="Book Antiqua"/>
                <w:b/>
                <w:bCs/>
                <w:color w:val="000000"/>
                <w:sz w:val="24"/>
                <w:szCs w:val="24"/>
                <w:lang w:val="en-ID"/>
              </w:rPr>
            </w:pPr>
            <w:proofErr w:type="spellStart"/>
            <w:r w:rsidRPr="003F5820">
              <w:rPr>
                <w:rFonts w:ascii="Book Antiqua" w:eastAsia="Times New Roman" w:hAnsi="Book Antiqua"/>
                <w:b/>
                <w:bCs/>
                <w:color w:val="000000"/>
                <w:sz w:val="24"/>
                <w:szCs w:val="24"/>
                <w:lang w:val="en-ID"/>
              </w:rPr>
              <w:t>Persentase</w:t>
            </w:r>
            <w:proofErr w:type="spellEnd"/>
            <w:r w:rsidRPr="003F5820">
              <w:rPr>
                <w:rFonts w:ascii="Book Antiqua" w:eastAsia="Times New Roman" w:hAnsi="Book Antiqua"/>
                <w:b/>
                <w:bCs/>
                <w:color w:val="000000"/>
                <w:sz w:val="24"/>
                <w:szCs w:val="24"/>
                <w:lang w:val="en-ID"/>
              </w:rPr>
              <w:t xml:space="preserve"> (%)</w:t>
            </w:r>
          </w:p>
        </w:tc>
        <w:tc>
          <w:tcPr>
            <w:tcW w:w="1984" w:type="dxa"/>
            <w:tcBorders>
              <w:top w:val="single" w:sz="4" w:space="0" w:color="auto"/>
              <w:left w:val="nil"/>
              <w:bottom w:val="single" w:sz="4" w:space="0" w:color="auto"/>
              <w:right w:val="nil"/>
            </w:tcBorders>
            <w:noWrap/>
            <w:vAlign w:val="center"/>
            <w:hideMark/>
          </w:tcPr>
          <w:p w14:paraId="3665C9D1" w14:textId="77777777" w:rsidR="003F5820" w:rsidRPr="003F5820" w:rsidRDefault="003F5820" w:rsidP="003F5820">
            <w:pPr>
              <w:spacing w:after="0" w:line="360" w:lineRule="auto"/>
              <w:jc w:val="center"/>
              <w:rPr>
                <w:rFonts w:ascii="Book Antiqua" w:eastAsia="Times New Roman" w:hAnsi="Book Antiqua"/>
                <w:b/>
                <w:bCs/>
                <w:color w:val="000000"/>
                <w:sz w:val="24"/>
                <w:szCs w:val="24"/>
                <w:lang w:val="en-ID"/>
              </w:rPr>
            </w:pPr>
            <w:proofErr w:type="spellStart"/>
            <w:r w:rsidRPr="003F5820">
              <w:rPr>
                <w:rFonts w:ascii="Book Antiqua" w:eastAsia="Times New Roman" w:hAnsi="Book Antiqua"/>
                <w:b/>
                <w:bCs/>
                <w:color w:val="000000"/>
                <w:sz w:val="24"/>
                <w:szCs w:val="24"/>
                <w:lang w:val="en-ID"/>
              </w:rPr>
              <w:t>Kategori</w:t>
            </w:r>
            <w:proofErr w:type="spellEnd"/>
          </w:p>
        </w:tc>
      </w:tr>
      <w:tr w:rsidR="003F5820" w:rsidRPr="003F5820" w14:paraId="7B089DB1" w14:textId="77777777" w:rsidTr="003F5820">
        <w:trPr>
          <w:trHeight w:val="330"/>
          <w:jc w:val="center"/>
        </w:trPr>
        <w:tc>
          <w:tcPr>
            <w:tcW w:w="2127" w:type="dxa"/>
            <w:tcBorders>
              <w:top w:val="nil"/>
              <w:left w:val="nil"/>
              <w:bottom w:val="nil"/>
              <w:right w:val="nil"/>
            </w:tcBorders>
            <w:noWrap/>
            <w:vAlign w:val="center"/>
            <w:hideMark/>
          </w:tcPr>
          <w:p w14:paraId="582A406E" w14:textId="77777777" w:rsidR="003F5820" w:rsidRPr="003F5820" w:rsidRDefault="003F5820" w:rsidP="003F5820">
            <w:pPr>
              <w:spacing w:after="0" w:line="360" w:lineRule="auto"/>
              <w:jc w:val="center"/>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0-20</w:t>
            </w:r>
          </w:p>
        </w:tc>
        <w:tc>
          <w:tcPr>
            <w:tcW w:w="1984" w:type="dxa"/>
            <w:tcBorders>
              <w:top w:val="nil"/>
              <w:left w:val="nil"/>
              <w:bottom w:val="nil"/>
              <w:right w:val="nil"/>
            </w:tcBorders>
            <w:noWrap/>
            <w:vAlign w:val="center"/>
            <w:hideMark/>
          </w:tcPr>
          <w:p w14:paraId="67F69D97" w14:textId="77777777" w:rsidR="003F5820" w:rsidRPr="003F5820" w:rsidRDefault="003F5820" w:rsidP="003F5820">
            <w:pPr>
              <w:spacing w:after="0" w:line="360" w:lineRule="auto"/>
              <w:jc w:val="center"/>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Tidak Baik</w:t>
            </w:r>
          </w:p>
        </w:tc>
      </w:tr>
      <w:tr w:rsidR="003F5820" w:rsidRPr="003F5820" w14:paraId="4064744F" w14:textId="77777777" w:rsidTr="003F5820">
        <w:trPr>
          <w:trHeight w:val="330"/>
          <w:jc w:val="center"/>
        </w:trPr>
        <w:tc>
          <w:tcPr>
            <w:tcW w:w="2127" w:type="dxa"/>
            <w:tcBorders>
              <w:top w:val="nil"/>
              <w:left w:val="nil"/>
              <w:bottom w:val="nil"/>
              <w:right w:val="nil"/>
            </w:tcBorders>
            <w:noWrap/>
            <w:vAlign w:val="center"/>
            <w:hideMark/>
          </w:tcPr>
          <w:p w14:paraId="14968876" w14:textId="77777777" w:rsidR="003F5820" w:rsidRPr="003F5820" w:rsidRDefault="003F5820" w:rsidP="003F5820">
            <w:pPr>
              <w:spacing w:after="0" w:line="360" w:lineRule="auto"/>
              <w:jc w:val="center"/>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21-40</w:t>
            </w:r>
          </w:p>
        </w:tc>
        <w:tc>
          <w:tcPr>
            <w:tcW w:w="1984" w:type="dxa"/>
            <w:tcBorders>
              <w:top w:val="nil"/>
              <w:left w:val="nil"/>
              <w:bottom w:val="nil"/>
              <w:right w:val="nil"/>
            </w:tcBorders>
            <w:noWrap/>
            <w:vAlign w:val="center"/>
            <w:hideMark/>
          </w:tcPr>
          <w:p w14:paraId="6DFDE5C4" w14:textId="77777777" w:rsidR="003F5820" w:rsidRPr="003F5820" w:rsidRDefault="003F5820" w:rsidP="003F5820">
            <w:pPr>
              <w:spacing w:after="0" w:line="360" w:lineRule="auto"/>
              <w:jc w:val="center"/>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Kurang Baik</w:t>
            </w:r>
          </w:p>
        </w:tc>
      </w:tr>
      <w:tr w:rsidR="003F5820" w:rsidRPr="003F5820" w14:paraId="39E3D198" w14:textId="77777777" w:rsidTr="003F5820">
        <w:trPr>
          <w:trHeight w:val="330"/>
          <w:jc w:val="center"/>
        </w:trPr>
        <w:tc>
          <w:tcPr>
            <w:tcW w:w="2127" w:type="dxa"/>
            <w:tcBorders>
              <w:top w:val="nil"/>
              <w:left w:val="nil"/>
              <w:bottom w:val="nil"/>
              <w:right w:val="nil"/>
            </w:tcBorders>
            <w:noWrap/>
            <w:vAlign w:val="center"/>
            <w:hideMark/>
          </w:tcPr>
          <w:p w14:paraId="68CEC7F3" w14:textId="77777777" w:rsidR="003F5820" w:rsidRPr="003F5820" w:rsidRDefault="003F5820" w:rsidP="003F5820">
            <w:pPr>
              <w:spacing w:after="0" w:line="360" w:lineRule="auto"/>
              <w:jc w:val="center"/>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41-60</w:t>
            </w:r>
          </w:p>
        </w:tc>
        <w:tc>
          <w:tcPr>
            <w:tcW w:w="1984" w:type="dxa"/>
            <w:tcBorders>
              <w:top w:val="nil"/>
              <w:left w:val="nil"/>
              <w:bottom w:val="nil"/>
              <w:right w:val="nil"/>
            </w:tcBorders>
            <w:noWrap/>
            <w:vAlign w:val="center"/>
            <w:hideMark/>
          </w:tcPr>
          <w:p w14:paraId="5FD99988" w14:textId="77777777" w:rsidR="003F5820" w:rsidRPr="003F5820" w:rsidRDefault="003F5820" w:rsidP="003F5820">
            <w:pPr>
              <w:spacing w:after="0" w:line="360" w:lineRule="auto"/>
              <w:jc w:val="center"/>
              <w:rPr>
                <w:rFonts w:ascii="Book Antiqua" w:eastAsia="Times New Roman" w:hAnsi="Book Antiqua"/>
                <w:color w:val="000000"/>
                <w:sz w:val="24"/>
                <w:szCs w:val="24"/>
                <w:lang w:val="en-ID"/>
              </w:rPr>
            </w:pPr>
            <w:proofErr w:type="spellStart"/>
            <w:r w:rsidRPr="003F5820">
              <w:rPr>
                <w:rFonts w:ascii="Book Antiqua" w:eastAsia="Times New Roman" w:hAnsi="Book Antiqua"/>
                <w:color w:val="000000"/>
                <w:sz w:val="24"/>
                <w:szCs w:val="24"/>
                <w:lang w:val="en-ID"/>
              </w:rPr>
              <w:t>Cukup</w:t>
            </w:r>
            <w:proofErr w:type="spellEnd"/>
            <w:r w:rsidRPr="003F5820">
              <w:rPr>
                <w:rFonts w:ascii="Book Antiqua" w:eastAsia="Times New Roman" w:hAnsi="Book Antiqua"/>
                <w:color w:val="000000"/>
                <w:sz w:val="24"/>
                <w:szCs w:val="24"/>
                <w:lang w:val="en-ID"/>
              </w:rPr>
              <w:t xml:space="preserve"> Baik</w:t>
            </w:r>
          </w:p>
        </w:tc>
      </w:tr>
      <w:tr w:rsidR="003F5820" w:rsidRPr="003F5820" w14:paraId="459C288E" w14:textId="77777777" w:rsidTr="003F5820">
        <w:trPr>
          <w:trHeight w:val="330"/>
          <w:jc w:val="center"/>
        </w:trPr>
        <w:tc>
          <w:tcPr>
            <w:tcW w:w="2127" w:type="dxa"/>
            <w:tcBorders>
              <w:top w:val="nil"/>
              <w:left w:val="nil"/>
              <w:bottom w:val="nil"/>
              <w:right w:val="nil"/>
            </w:tcBorders>
            <w:noWrap/>
            <w:vAlign w:val="center"/>
            <w:hideMark/>
          </w:tcPr>
          <w:p w14:paraId="73EC903A" w14:textId="77777777" w:rsidR="003F5820" w:rsidRPr="003F5820" w:rsidRDefault="003F5820" w:rsidP="003F5820">
            <w:pPr>
              <w:spacing w:after="0" w:line="360" w:lineRule="auto"/>
              <w:jc w:val="center"/>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61-80</w:t>
            </w:r>
          </w:p>
        </w:tc>
        <w:tc>
          <w:tcPr>
            <w:tcW w:w="1984" w:type="dxa"/>
            <w:tcBorders>
              <w:top w:val="nil"/>
              <w:left w:val="nil"/>
              <w:bottom w:val="nil"/>
              <w:right w:val="nil"/>
            </w:tcBorders>
            <w:noWrap/>
            <w:vAlign w:val="center"/>
            <w:hideMark/>
          </w:tcPr>
          <w:p w14:paraId="5566035F" w14:textId="77777777" w:rsidR="003F5820" w:rsidRPr="003F5820" w:rsidRDefault="003F5820" w:rsidP="003F5820">
            <w:pPr>
              <w:spacing w:after="0" w:line="360" w:lineRule="auto"/>
              <w:jc w:val="center"/>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Baik</w:t>
            </w:r>
          </w:p>
        </w:tc>
      </w:tr>
      <w:tr w:rsidR="003F5820" w:rsidRPr="003F5820" w14:paraId="7BC26161" w14:textId="77777777" w:rsidTr="003F5820">
        <w:trPr>
          <w:trHeight w:val="330"/>
          <w:jc w:val="center"/>
        </w:trPr>
        <w:tc>
          <w:tcPr>
            <w:tcW w:w="2127" w:type="dxa"/>
            <w:tcBorders>
              <w:top w:val="nil"/>
              <w:left w:val="nil"/>
              <w:bottom w:val="single" w:sz="4" w:space="0" w:color="auto"/>
              <w:right w:val="nil"/>
            </w:tcBorders>
            <w:noWrap/>
            <w:vAlign w:val="center"/>
            <w:hideMark/>
          </w:tcPr>
          <w:p w14:paraId="12CCAFA6" w14:textId="77777777" w:rsidR="003F5820" w:rsidRPr="003F5820" w:rsidRDefault="003F5820" w:rsidP="003F5820">
            <w:pPr>
              <w:spacing w:after="0" w:line="360" w:lineRule="auto"/>
              <w:jc w:val="center"/>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81-100</w:t>
            </w:r>
          </w:p>
        </w:tc>
        <w:tc>
          <w:tcPr>
            <w:tcW w:w="1984" w:type="dxa"/>
            <w:tcBorders>
              <w:top w:val="nil"/>
              <w:left w:val="nil"/>
              <w:bottom w:val="single" w:sz="4" w:space="0" w:color="auto"/>
              <w:right w:val="nil"/>
            </w:tcBorders>
            <w:noWrap/>
            <w:vAlign w:val="center"/>
            <w:hideMark/>
          </w:tcPr>
          <w:p w14:paraId="517B2189" w14:textId="77777777" w:rsidR="003F5820" w:rsidRPr="003F5820" w:rsidRDefault="003F5820" w:rsidP="003F5820">
            <w:pPr>
              <w:spacing w:after="0" w:line="360" w:lineRule="auto"/>
              <w:jc w:val="center"/>
              <w:rPr>
                <w:rFonts w:ascii="Book Antiqua" w:eastAsia="Times New Roman" w:hAnsi="Book Antiqua"/>
                <w:color w:val="000000"/>
                <w:sz w:val="24"/>
                <w:szCs w:val="24"/>
                <w:lang w:val="en-ID"/>
              </w:rPr>
            </w:pPr>
            <w:r w:rsidRPr="003F5820">
              <w:rPr>
                <w:rFonts w:ascii="Book Antiqua" w:eastAsia="Times New Roman" w:hAnsi="Book Antiqua"/>
                <w:color w:val="000000"/>
                <w:sz w:val="24"/>
                <w:szCs w:val="24"/>
                <w:lang w:val="en-ID"/>
              </w:rPr>
              <w:t>Sangat Baik</w:t>
            </w:r>
          </w:p>
        </w:tc>
      </w:tr>
    </w:tbl>
    <w:p w14:paraId="327AB042" w14:textId="77777777" w:rsidR="007A2A10" w:rsidRPr="00D52E2E" w:rsidRDefault="007A2A10" w:rsidP="007A2A10">
      <w:pPr>
        <w:pStyle w:val="JPEBody"/>
        <w:spacing w:line="360" w:lineRule="auto"/>
        <w:ind w:firstLine="0"/>
        <w:rPr>
          <w:rFonts w:ascii="Book Antiqua" w:hAnsi="Book Antiqua"/>
          <w:sz w:val="24"/>
          <w:szCs w:val="24"/>
          <w:lang w:val="en-ID"/>
        </w:rPr>
      </w:pPr>
    </w:p>
    <w:p w14:paraId="09B9CF62" w14:textId="77777777" w:rsidR="006879D9" w:rsidRDefault="006340B3">
      <w:pPr>
        <w:spacing w:after="0" w:line="360" w:lineRule="auto"/>
        <w:jc w:val="both"/>
        <w:rPr>
          <w:rFonts w:ascii="Book Antiqua" w:eastAsia="Book Antiqua" w:hAnsi="Book Antiqua" w:cs="Book Antiqua"/>
          <w:b/>
          <w:bCs/>
          <w:sz w:val="24"/>
          <w:szCs w:val="24"/>
        </w:rPr>
      </w:pPr>
      <w:r>
        <w:rPr>
          <w:rFonts w:ascii="Book Antiqua" w:eastAsia="Book Antiqua" w:hAnsi="Book Antiqua" w:cs="Book Antiqua"/>
          <w:b/>
          <w:bCs/>
          <w:sz w:val="24"/>
          <w:szCs w:val="24"/>
        </w:rPr>
        <w:t>HASIL DAN PEMBAHASAN</w:t>
      </w:r>
    </w:p>
    <w:p w14:paraId="2D2291A1" w14:textId="77777777" w:rsidR="007A2A10" w:rsidRDefault="007A2A10" w:rsidP="007A2A10">
      <w:pPr>
        <w:pBdr>
          <w:top w:val="nil"/>
          <w:left w:val="nil"/>
          <w:bottom w:val="nil"/>
          <w:right w:val="nil"/>
          <w:between w:val="nil"/>
        </w:pBdr>
        <w:shd w:val="clear" w:color="auto" w:fill="FFFFFF"/>
        <w:spacing w:after="0" w:line="360" w:lineRule="auto"/>
        <w:ind w:firstLine="851"/>
        <w:jc w:val="both"/>
        <w:rPr>
          <w:rFonts w:ascii="Book Antiqua" w:eastAsia="Book Antiqua" w:hAnsi="Book Antiqua" w:cs="Book Antiqua"/>
          <w:color w:val="212121"/>
          <w:sz w:val="24"/>
          <w:szCs w:val="24"/>
          <w:lang w:val="en-US"/>
        </w:rPr>
      </w:pPr>
      <w:r w:rsidRPr="007A2A10">
        <w:rPr>
          <w:rFonts w:ascii="Book Antiqua" w:eastAsia="Book Antiqua" w:hAnsi="Book Antiqua" w:cs="Book Antiqua"/>
          <w:color w:val="212121"/>
          <w:sz w:val="24"/>
          <w:szCs w:val="24"/>
        </w:rPr>
        <w:t>Hasil penelitian disajikan berdasarkan data yang diperoleh selama pelaksanaan pembelajaran menggunakan e-modul berbasis</w:t>
      </w:r>
      <w:r w:rsidRPr="007A2A10">
        <w:rPr>
          <w:rFonts w:ascii="Book Antiqua" w:eastAsia="Book Antiqua" w:hAnsi="Book Antiqua" w:cs="Book Antiqua"/>
          <w:i/>
          <w:iCs/>
          <w:color w:val="212121"/>
          <w:sz w:val="24"/>
          <w:szCs w:val="24"/>
        </w:rPr>
        <w:t xml:space="preserve"> flipbook</w:t>
      </w:r>
      <w:r w:rsidRPr="007A2A10">
        <w:rPr>
          <w:rFonts w:ascii="Book Antiqua" w:eastAsia="Book Antiqua" w:hAnsi="Book Antiqua" w:cs="Book Antiqua"/>
          <w:color w:val="212121"/>
          <w:sz w:val="24"/>
          <w:szCs w:val="24"/>
        </w:rPr>
        <w:t xml:space="preserve"> pada mata kuliah Dasar Elektronika yang melibatkan 20 mahasiswa sebagai subjek penelitian. </w:t>
      </w:r>
      <w:r w:rsidRPr="0099041D">
        <w:rPr>
          <w:rFonts w:ascii="Book Antiqua" w:eastAsia="Book Antiqua" w:hAnsi="Book Antiqua" w:cs="Book Antiqua"/>
          <w:color w:val="212121"/>
          <w:sz w:val="24"/>
          <w:szCs w:val="24"/>
        </w:rPr>
        <w:t xml:space="preserve">Analisis difokuskan pada dua aspek utama, yaitu peningkatan hasil belajar mahasiswa dan respon mahasiswa terhadap penerapan e-modul. </w:t>
      </w:r>
      <w:r w:rsidRPr="007A2A10">
        <w:rPr>
          <w:rFonts w:ascii="Book Antiqua" w:eastAsia="Book Antiqua" w:hAnsi="Book Antiqua" w:cs="Book Antiqua"/>
          <w:color w:val="212121"/>
          <w:sz w:val="24"/>
          <w:szCs w:val="24"/>
          <w:lang w:val="en-US"/>
        </w:rPr>
        <w:t xml:space="preserve">Hasil </w:t>
      </w:r>
      <w:proofErr w:type="spellStart"/>
      <w:r w:rsidRPr="007A2A10">
        <w:rPr>
          <w:rFonts w:ascii="Book Antiqua" w:eastAsia="Book Antiqua" w:hAnsi="Book Antiqua" w:cs="Book Antiqua"/>
          <w:color w:val="212121"/>
          <w:sz w:val="24"/>
          <w:szCs w:val="24"/>
          <w:lang w:val="en-US"/>
        </w:rPr>
        <w:t>belajar</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dianalisis</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melalui</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nilai</w:t>
      </w:r>
      <w:proofErr w:type="spellEnd"/>
      <w:r w:rsidRPr="007A2A10">
        <w:rPr>
          <w:rFonts w:ascii="Book Antiqua" w:eastAsia="Book Antiqua" w:hAnsi="Book Antiqua" w:cs="Book Antiqua"/>
          <w:color w:val="212121"/>
          <w:sz w:val="24"/>
          <w:szCs w:val="24"/>
          <w:lang w:val="en-US"/>
        </w:rPr>
        <w:t xml:space="preserve"> pre-test dan post-test, </w:t>
      </w:r>
      <w:proofErr w:type="spellStart"/>
      <w:r w:rsidRPr="007A2A10">
        <w:rPr>
          <w:rFonts w:ascii="Book Antiqua" w:eastAsia="Book Antiqua" w:hAnsi="Book Antiqua" w:cs="Book Antiqua"/>
          <w:color w:val="212121"/>
          <w:sz w:val="24"/>
          <w:szCs w:val="24"/>
          <w:lang w:val="en-US"/>
        </w:rPr>
        <w:t>kemudian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dilanjutkan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dengan</w:t>
      </w:r>
      <w:proofErr w:type="spellEnd"/>
      <w:r w:rsidRPr="007A2A10">
        <w:rPr>
          <w:rFonts w:ascii="Book Antiqua" w:eastAsia="Book Antiqua" w:hAnsi="Book Antiqua" w:cs="Book Antiqua"/>
          <w:color w:val="212121"/>
          <w:sz w:val="24"/>
          <w:szCs w:val="24"/>
          <w:lang w:val="en-US"/>
        </w:rPr>
        <w:t xml:space="preserve"> uji </w:t>
      </w:r>
      <w:proofErr w:type="spellStart"/>
      <w:r w:rsidRPr="007A2A10">
        <w:rPr>
          <w:rFonts w:ascii="Book Antiqua" w:eastAsia="Book Antiqua" w:hAnsi="Book Antiqua" w:cs="Book Antiqua"/>
          <w:color w:val="212121"/>
          <w:sz w:val="24"/>
          <w:szCs w:val="24"/>
          <w:lang w:val="en-US"/>
        </w:rPr>
        <w:t>normalitas</w:t>
      </w:r>
      <w:proofErr w:type="spellEnd"/>
      <w:r w:rsidRPr="007A2A10">
        <w:rPr>
          <w:rFonts w:ascii="Book Antiqua" w:eastAsia="Book Antiqua" w:hAnsi="Book Antiqua" w:cs="Book Antiqua"/>
          <w:color w:val="212121"/>
          <w:sz w:val="24"/>
          <w:szCs w:val="24"/>
          <w:lang w:val="en-US"/>
        </w:rPr>
        <w:t xml:space="preserve">, uji </w:t>
      </w:r>
      <w:proofErr w:type="spellStart"/>
      <w:r w:rsidRPr="007A2A10">
        <w:rPr>
          <w:rFonts w:ascii="Book Antiqua" w:eastAsia="Book Antiqua" w:hAnsi="Book Antiqua" w:cs="Book Antiqua"/>
          <w:color w:val="212121"/>
          <w:sz w:val="24"/>
          <w:szCs w:val="24"/>
          <w:lang w:val="en-US"/>
        </w:rPr>
        <w:t>hipotesis</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serta</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perhitungan</w:t>
      </w:r>
      <w:proofErr w:type="spellEnd"/>
      <w:r w:rsidRPr="007A2A10">
        <w:rPr>
          <w:rFonts w:ascii="Book Antiqua" w:eastAsia="Book Antiqua" w:hAnsi="Book Antiqua" w:cs="Book Antiqua"/>
          <w:color w:val="212121"/>
          <w:sz w:val="24"/>
          <w:szCs w:val="24"/>
          <w:lang w:val="en-US"/>
        </w:rPr>
        <w:t xml:space="preserve"> Normalized Gain (N-Gain) </w:t>
      </w:r>
      <w:proofErr w:type="spellStart"/>
      <w:r w:rsidRPr="007A2A10">
        <w:rPr>
          <w:rFonts w:ascii="Book Antiqua" w:eastAsia="Book Antiqua" w:hAnsi="Book Antiqua" w:cs="Book Antiqua"/>
          <w:color w:val="212121"/>
          <w:sz w:val="24"/>
          <w:szCs w:val="24"/>
          <w:lang w:val="en-US"/>
        </w:rPr>
        <w:t>untuk</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mengetahui</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tingkat</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peningkatan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hasil</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belajar</w:t>
      </w:r>
      <w:proofErr w:type="spellEnd"/>
      <w:r w:rsidRPr="007A2A10">
        <w:rPr>
          <w:rFonts w:ascii="Book Antiqua" w:eastAsia="Book Antiqua" w:hAnsi="Book Antiqua" w:cs="Book Antiqua"/>
          <w:color w:val="212121"/>
          <w:sz w:val="24"/>
          <w:szCs w:val="24"/>
          <w:lang w:val="en-US"/>
        </w:rPr>
        <w:t xml:space="preserve">. Selain </w:t>
      </w:r>
      <w:proofErr w:type="spellStart"/>
      <w:r w:rsidRPr="007A2A10">
        <w:rPr>
          <w:rFonts w:ascii="Book Antiqua" w:eastAsia="Book Antiqua" w:hAnsi="Book Antiqua" w:cs="Book Antiqua"/>
          <w:color w:val="212121"/>
          <w:sz w:val="24"/>
          <w:szCs w:val="24"/>
          <w:lang w:val="en-US"/>
        </w:rPr>
        <w:t>itu</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respon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mahasiswa</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dianalisis</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menggunakan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persentase</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berdasarkan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hasil</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angket</w:t>
      </w:r>
      <w:proofErr w:type="spellEnd"/>
      <w:r w:rsidRPr="007A2A10">
        <w:rPr>
          <w:rFonts w:ascii="Book Antiqua" w:eastAsia="Book Antiqua" w:hAnsi="Book Antiqua" w:cs="Book Antiqua"/>
          <w:color w:val="212121"/>
          <w:sz w:val="24"/>
          <w:szCs w:val="24"/>
          <w:lang w:val="en-US"/>
        </w:rPr>
        <w:t xml:space="preserve"> yang </w:t>
      </w:r>
      <w:proofErr w:type="spellStart"/>
      <w:r w:rsidRPr="007A2A10">
        <w:rPr>
          <w:rFonts w:ascii="Book Antiqua" w:eastAsia="Book Antiqua" w:hAnsi="Book Antiqua" w:cs="Book Antiqua"/>
          <w:color w:val="212121"/>
          <w:sz w:val="24"/>
          <w:szCs w:val="24"/>
          <w:lang w:val="en-US"/>
        </w:rPr>
        <w:t>telah</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diberikan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setelah</w:t>
      </w:r>
      <w:proofErr w:type="spellEnd"/>
      <w:r w:rsidRPr="007A2A10">
        <w:rPr>
          <w:rFonts w:ascii="Book Antiqua" w:eastAsia="Book Antiqua" w:hAnsi="Book Antiqua" w:cs="Book Antiqua"/>
          <w:color w:val="212121"/>
          <w:sz w:val="24"/>
          <w:szCs w:val="24"/>
          <w:lang w:val="en-US"/>
        </w:rPr>
        <w:t xml:space="preserve"> proses </w:t>
      </w:r>
      <w:proofErr w:type="spellStart"/>
      <w:r w:rsidRPr="007A2A10">
        <w:rPr>
          <w:rFonts w:ascii="Book Antiqua" w:eastAsia="Book Antiqua" w:hAnsi="Book Antiqua" w:cs="Book Antiqua"/>
          <w:color w:val="212121"/>
          <w:sz w:val="24"/>
          <w:szCs w:val="24"/>
          <w:lang w:val="en-US"/>
        </w:rPr>
        <w:t>pembelajaran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selesai</w:t>
      </w:r>
      <w:proofErr w:type="spellEnd"/>
      <w:r w:rsidRPr="007A2A10">
        <w:rPr>
          <w:rFonts w:ascii="Book Antiqua" w:eastAsia="Book Antiqua" w:hAnsi="Book Antiqua" w:cs="Book Antiqua"/>
          <w:color w:val="212121"/>
          <w:sz w:val="24"/>
          <w:szCs w:val="24"/>
          <w:lang w:val="en-US"/>
        </w:rPr>
        <w:t xml:space="preserve">. Hasil </w:t>
      </w:r>
      <w:proofErr w:type="spellStart"/>
      <w:r w:rsidRPr="007A2A10">
        <w:rPr>
          <w:rFonts w:ascii="Book Antiqua" w:eastAsia="Book Antiqua" w:hAnsi="Book Antiqua" w:cs="Book Antiqua"/>
          <w:color w:val="212121"/>
          <w:sz w:val="24"/>
          <w:szCs w:val="24"/>
          <w:lang w:val="en-US"/>
        </w:rPr>
        <w:t>penelitian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disusun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secara</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sistematis</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sehingga</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setiap</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temuan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dapat</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memberikan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gambaran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mengenai</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efektivitas</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penerapan</w:t>
      </w:r>
      <w:proofErr w:type="spellEnd"/>
      <w:r w:rsidRPr="007A2A10">
        <w:rPr>
          <w:rFonts w:ascii="Book Antiqua" w:eastAsia="Book Antiqua" w:hAnsi="Book Antiqua" w:cs="Book Antiqua"/>
          <w:color w:val="212121"/>
          <w:sz w:val="24"/>
          <w:szCs w:val="24"/>
          <w:lang w:val="en-US"/>
        </w:rPr>
        <w:t xml:space="preserve"> e-</w:t>
      </w:r>
      <w:proofErr w:type="spellStart"/>
      <w:r w:rsidRPr="007A2A10">
        <w:rPr>
          <w:rFonts w:ascii="Book Antiqua" w:eastAsia="Book Antiqua" w:hAnsi="Book Antiqua" w:cs="Book Antiqua"/>
          <w:color w:val="212121"/>
          <w:sz w:val="24"/>
          <w:szCs w:val="24"/>
          <w:lang w:val="en-US"/>
        </w:rPr>
        <w:t>modul</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berbasis</w:t>
      </w:r>
      <w:proofErr w:type="spellEnd"/>
      <w:r w:rsidRPr="007A2A10">
        <w:rPr>
          <w:rFonts w:ascii="Book Antiqua" w:eastAsia="Book Antiqua" w:hAnsi="Book Antiqua" w:cs="Book Antiqua"/>
          <w:color w:val="212121"/>
          <w:sz w:val="24"/>
          <w:szCs w:val="24"/>
          <w:lang w:val="en-US"/>
        </w:rPr>
        <w:t xml:space="preserve"> </w:t>
      </w:r>
      <w:r w:rsidRPr="007A2A10">
        <w:rPr>
          <w:rFonts w:ascii="Book Antiqua" w:eastAsia="Book Antiqua" w:hAnsi="Book Antiqua" w:cs="Book Antiqua"/>
          <w:i/>
          <w:iCs/>
          <w:color w:val="212121"/>
          <w:sz w:val="24"/>
          <w:szCs w:val="24"/>
          <w:lang w:val="en-US"/>
        </w:rPr>
        <w:t>flipbook</w:t>
      </w:r>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dalam</w:t>
      </w:r>
      <w:proofErr w:type="spellEnd"/>
      <w:r w:rsidRPr="007A2A10">
        <w:rPr>
          <w:rFonts w:ascii="Book Antiqua" w:eastAsia="Book Antiqua" w:hAnsi="Book Antiqua" w:cs="Book Antiqua"/>
          <w:color w:val="212121"/>
          <w:sz w:val="24"/>
          <w:szCs w:val="24"/>
          <w:lang w:val="en-US"/>
        </w:rPr>
        <w:t xml:space="preserve"> proses </w:t>
      </w:r>
      <w:proofErr w:type="spellStart"/>
      <w:r w:rsidRPr="007A2A10">
        <w:rPr>
          <w:rFonts w:ascii="Book Antiqua" w:eastAsia="Book Antiqua" w:hAnsi="Book Antiqua" w:cs="Book Antiqua"/>
          <w:color w:val="212121"/>
          <w:sz w:val="24"/>
          <w:szCs w:val="24"/>
          <w:lang w:val="en-US"/>
        </w:rPr>
        <w:t>pembelajaran</w:t>
      </w:r>
      <w:proofErr w:type="spellEnd"/>
      <w:r w:rsidRPr="007A2A10">
        <w:rPr>
          <w:rFonts w:ascii="Book Antiqua" w:eastAsia="Book Antiqua" w:hAnsi="Book Antiqua" w:cs="Book Antiqua"/>
          <w:color w:val="212121"/>
          <w:sz w:val="24"/>
          <w:szCs w:val="24"/>
          <w:lang w:val="en-US"/>
        </w:rPr>
        <w:t>.</w:t>
      </w:r>
    </w:p>
    <w:p w14:paraId="7CE01161" w14:textId="77B31B13" w:rsidR="007A2A10" w:rsidRDefault="007A2A10" w:rsidP="007A2A10">
      <w:pPr>
        <w:pBdr>
          <w:top w:val="nil"/>
          <w:left w:val="nil"/>
          <w:bottom w:val="nil"/>
          <w:right w:val="nil"/>
          <w:between w:val="nil"/>
        </w:pBdr>
        <w:shd w:val="clear" w:color="auto" w:fill="FFFFFF"/>
        <w:spacing w:after="0" w:line="360" w:lineRule="auto"/>
        <w:ind w:firstLine="851"/>
        <w:jc w:val="both"/>
        <w:rPr>
          <w:rFonts w:ascii="Book Antiqua" w:eastAsia="Book Antiqua" w:hAnsi="Book Antiqua" w:cs="Book Antiqua"/>
          <w:color w:val="212121"/>
          <w:sz w:val="24"/>
          <w:szCs w:val="24"/>
          <w:lang w:val="en-US"/>
        </w:rPr>
      </w:pPr>
      <w:proofErr w:type="spellStart"/>
      <w:r w:rsidRPr="007A2A10">
        <w:rPr>
          <w:rFonts w:ascii="Book Antiqua" w:eastAsia="Book Antiqua" w:hAnsi="Book Antiqua" w:cs="Book Antiqua"/>
          <w:color w:val="212121"/>
          <w:sz w:val="24"/>
          <w:szCs w:val="24"/>
          <w:lang w:val="en-US"/>
        </w:rPr>
        <w:t>Analisis</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statistik</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deskriptif</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dilakukan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untuk</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memberikan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gambaran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umum</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mengenai</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hasil</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belajar</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mahasiswa</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sebelum</w:t>
      </w:r>
      <w:proofErr w:type="spellEnd"/>
      <w:r w:rsidRPr="007A2A10">
        <w:rPr>
          <w:rFonts w:ascii="Book Antiqua" w:eastAsia="Book Antiqua" w:hAnsi="Book Antiqua" w:cs="Book Antiqua"/>
          <w:color w:val="212121"/>
          <w:sz w:val="24"/>
          <w:szCs w:val="24"/>
          <w:lang w:val="en-US"/>
        </w:rPr>
        <w:t xml:space="preserve"> dan </w:t>
      </w:r>
      <w:proofErr w:type="spellStart"/>
      <w:r w:rsidRPr="007A2A10">
        <w:rPr>
          <w:rFonts w:ascii="Book Antiqua" w:eastAsia="Book Antiqua" w:hAnsi="Book Antiqua" w:cs="Book Antiqua"/>
          <w:color w:val="212121"/>
          <w:sz w:val="24"/>
          <w:szCs w:val="24"/>
          <w:lang w:val="en-US"/>
        </w:rPr>
        <w:t>sesudah</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penerapan</w:t>
      </w:r>
      <w:proofErr w:type="spellEnd"/>
      <w:r w:rsidRPr="007A2A10">
        <w:rPr>
          <w:rFonts w:ascii="Book Antiqua" w:eastAsia="Book Antiqua" w:hAnsi="Book Antiqua" w:cs="Book Antiqua"/>
          <w:color w:val="212121"/>
          <w:sz w:val="24"/>
          <w:szCs w:val="24"/>
          <w:lang w:val="en-US"/>
        </w:rPr>
        <w:t xml:space="preserve"> e-</w:t>
      </w:r>
      <w:proofErr w:type="spellStart"/>
      <w:r w:rsidRPr="007A2A10">
        <w:rPr>
          <w:rFonts w:ascii="Book Antiqua" w:eastAsia="Book Antiqua" w:hAnsi="Book Antiqua" w:cs="Book Antiqua"/>
          <w:color w:val="212121"/>
          <w:sz w:val="24"/>
          <w:szCs w:val="24"/>
          <w:lang w:val="en-US"/>
        </w:rPr>
        <w:t>modul</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berbasis</w:t>
      </w:r>
      <w:proofErr w:type="spellEnd"/>
      <w:r w:rsidRPr="007A2A10">
        <w:rPr>
          <w:rFonts w:ascii="Book Antiqua" w:eastAsia="Book Antiqua" w:hAnsi="Book Antiqua" w:cs="Book Antiqua"/>
          <w:color w:val="212121"/>
          <w:sz w:val="24"/>
          <w:szCs w:val="24"/>
          <w:lang w:val="en-US"/>
        </w:rPr>
        <w:t xml:space="preserve"> </w:t>
      </w:r>
      <w:r w:rsidRPr="007A2A10">
        <w:rPr>
          <w:rFonts w:ascii="Book Antiqua" w:eastAsia="Book Antiqua" w:hAnsi="Book Antiqua" w:cs="Book Antiqua"/>
          <w:i/>
          <w:iCs/>
          <w:color w:val="212121"/>
          <w:sz w:val="24"/>
          <w:szCs w:val="24"/>
          <w:lang w:val="en-US"/>
        </w:rPr>
        <w:t>flipbook</w:t>
      </w:r>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Analisis</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ini</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meliputi</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nilai</w:t>
      </w:r>
      <w:proofErr w:type="spellEnd"/>
      <w:r w:rsidRPr="007A2A10">
        <w:rPr>
          <w:rFonts w:ascii="Book Antiqua" w:eastAsia="Book Antiqua" w:hAnsi="Book Antiqua" w:cs="Book Antiqua"/>
          <w:color w:val="212121"/>
          <w:sz w:val="24"/>
          <w:szCs w:val="24"/>
          <w:lang w:val="en-US"/>
        </w:rPr>
        <w:t xml:space="preserve"> minimum, </w:t>
      </w:r>
      <w:proofErr w:type="spellStart"/>
      <w:r w:rsidRPr="007A2A10">
        <w:rPr>
          <w:rFonts w:ascii="Book Antiqua" w:eastAsia="Book Antiqua" w:hAnsi="Book Antiqua" w:cs="Book Antiqua"/>
          <w:color w:val="212121"/>
          <w:sz w:val="24"/>
          <w:szCs w:val="24"/>
          <w:lang w:val="en-US"/>
        </w:rPr>
        <w:t>nilai</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maksimum</w:t>
      </w:r>
      <w:proofErr w:type="spellEnd"/>
      <w:r w:rsidRPr="007A2A10">
        <w:rPr>
          <w:rFonts w:ascii="Book Antiqua" w:eastAsia="Book Antiqua" w:hAnsi="Book Antiqua" w:cs="Book Antiqua"/>
          <w:color w:val="212121"/>
          <w:sz w:val="24"/>
          <w:szCs w:val="24"/>
          <w:lang w:val="en-US"/>
        </w:rPr>
        <w:t>, rata-rata (</w:t>
      </w:r>
      <w:r w:rsidRPr="007A2A10">
        <w:rPr>
          <w:rFonts w:ascii="Book Antiqua" w:eastAsia="Book Antiqua" w:hAnsi="Book Antiqua" w:cs="Book Antiqua"/>
          <w:i/>
          <w:iCs/>
          <w:color w:val="212121"/>
          <w:sz w:val="24"/>
          <w:szCs w:val="24"/>
          <w:lang w:val="en-US"/>
        </w:rPr>
        <w:t>mean</w:t>
      </w:r>
      <w:r w:rsidRPr="007A2A10">
        <w:rPr>
          <w:rFonts w:ascii="Book Antiqua" w:eastAsia="Book Antiqua" w:hAnsi="Book Antiqua" w:cs="Book Antiqua"/>
          <w:color w:val="212121"/>
          <w:sz w:val="24"/>
          <w:szCs w:val="24"/>
          <w:lang w:val="en-US"/>
        </w:rPr>
        <w:t xml:space="preserve">), dan </w:t>
      </w:r>
      <w:proofErr w:type="spellStart"/>
      <w:r w:rsidRPr="007A2A10">
        <w:rPr>
          <w:rFonts w:ascii="Book Antiqua" w:eastAsia="Book Antiqua" w:hAnsi="Book Antiqua" w:cs="Book Antiqua"/>
          <w:color w:val="212121"/>
          <w:sz w:val="24"/>
          <w:szCs w:val="24"/>
          <w:lang w:val="en-US"/>
        </w:rPr>
        <w:t>standar</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deviasi</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dari</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hasil</w:t>
      </w:r>
      <w:proofErr w:type="spellEnd"/>
      <w:r w:rsidRPr="007A2A10">
        <w:rPr>
          <w:rFonts w:ascii="Book Antiqua" w:eastAsia="Book Antiqua" w:hAnsi="Book Antiqua" w:cs="Book Antiqua"/>
          <w:color w:val="212121"/>
          <w:sz w:val="24"/>
          <w:szCs w:val="24"/>
          <w:lang w:val="en-US"/>
        </w:rPr>
        <w:t xml:space="preserve"> </w:t>
      </w:r>
      <w:r w:rsidRPr="007A2A10">
        <w:rPr>
          <w:rFonts w:ascii="Book Antiqua" w:eastAsia="Book Antiqua" w:hAnsi="Book Antiqua" w:cs="Book Antiqua"/>
          <w:i/>
          <w:iCs/>
          <w:color w:val="212121"/>
          <w:sz w:val="24"/>
          <w:szCs w:val="24"/>
          <w:lang w:val="en-US"/>
        </w:rPr>
        <w:t>pre-test</w:t>
      </w:r>
      <w:r w:rsidRPr="007A2A10">
        <w:rPr>
          <w:rFonts w:ascii="Book Antiqua" w:eastAsia="Book Antiqua" w:hAnsi="Book Antiqua" w:cs="Book Antiqua"/>
          <w:color w:val="212121"/>
          <w:sz w:val="24"/>
          <w:szCs w:val="24"/>
          <w:lang w:val="en-US"/>
        </w:rPr>
        <w:t xml:space="preserve"> dan </w:t>
      </w:r>
      <w:r w:rsidRPr="007A2A10">
        <w:rPr>
          <w:rFonts w:ascii="Book Antiqua" w:eastAsia="Book Antiqua" w:hAnsi="Book Antiqua" w:cs="Book Antiqua"/>
          <w:i/>
          <w:iCs/>
          <w:color w:val="212121"/>
          <w:sz w:val="24"/>
          <w:szCs w:val="24"/>
          <w:lang w:val="en-US"/>
        </w:rPr>
        <w:t>post-test</w:t>
      </w:r>
      <w:r w:rsidRPr="007A2A10">
        <w:rPr>
          <w:rFonts w:ascii="Book Antiqua" w:eastAsia="Book Antiqua" w:hAnsi="Book Antiqua" w:cs="Book Antiqua"/>
          <w:color w:val="212121"/>
          <w:sz w:val="24"/>
          <w:szCs w:val="24"/>
          <w:lang w:val="en-US"/>
        </w:rPr>
        <w:t xml:space="preserve">. Hasil </w:t>
      </w:r>
      <w:proofErr w:type="spellStart"/>
      <w:r w:rsidRPr="007A2A10">
        <w:rPr>
          <w:rFonts w:ascii="Book Antiqua" w:eastAsia="Book Antiqua" w:hAnsi="Book Antiqua" w:cs="Book Antiqua"/>
          <w:color w:val="212121"/>
          <w:sz w:val="24"/>
          <w:szCs w:val="24"/>
          <w:lang w:val="en-US"/>
        </w:rPr>
        <w:t>analisis</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statistik</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deskriptif</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disajikan</w:t>
      </w:r>
      <w:proofErr w:type="spellEnd"/>
      <w:r w:rsidRPr="007A2A10">
        <w:rPr>
          <w:rFonts w:ascii="Book Antiqua" w:eastAsia="Book Antiqua" w:hAnsi="Book Antiqua" w:cs="Book Antiqua"/>
          <w:color w:val="212121"/>
          <w:sz w:val="24"/>
          <w:szCs w:val="24"/>
          <w:lang w:val="en-US"/>
        </w:rPr>
        <w:t xml:space="preserve"> pada Tabel 5.</w:t>
      </w:r>
    </w:p>
    <w:p w14:paraId="14CA41BF" w14:textId="6C9BE5F5" w:rsidR="007A2A10" w:rsidRDefault="007A2A10" w:rsidP="000B0B7C">
      <w:pPr>
        <w:pBdr>
          <w:top w:val="nil"/>
          <w:left w:val="nil"/>
          <w:bottom w:val="nil"/>
          <w:right w:val="nil"/>
          <w:between w:val="nil"/>
        </w:pBdr>
        <w:shd w:val="clear" w:color="auto" w:fill="FFFFFF"/>
        <w:spacing w:before="160" w:after="0" w:line="360" w:lineRule="auto"/>
        <w:jc w:val="center"/>
        <w:rPr>
          <w:rFonts w:ascii="Book Antiqua" w:hAnsi="Book Antiqua"/>
          <w:sz w:val="24"/>
          <w:szCs w:val="24"/>
          <w:lang w:val="en-US"/>
        </w:rPr>
      </w:pPr>
      <w:r w:rsidRPr="00451468">
        <w:rPr>
          <w:rFonts w:ascii="Book Antiqua" w:hAnsi="Book Antiqua"/>
          <w:b/>
          <w:bCs/>
          <w:sz w:val="24"/>
          <w:szCs w:val="24"/>
          <w:lang w:val="en-US"/>
        </w:rPr>
        <w:t xml:space="preserve">Tabel 5. </w:t>
      </w:r>
      <w:r w:rsidRPr="00451468">
        <w:rPr>
          <w:rFonts w:ascii="Book Antiqua" w:hAnsi="Book Antiqua"/>
          <w:sz w:val="24"/>
          <w:szCs w:val="24"/>
          <w:lang w:val="en-US"/>
        </w:rPr>
        <w:t xml:space="preserve">Hasil </w:t>
      </w:r>
      <w:proofErr w:type="spellStart"/>
      <w:r w:rsidRPr="00451468">
        <w:rPr>
          <w:rFonts w:ascii="Book Antiqua" w:hAnsi="Book Antiqua"/>
          <w:sz w:val="24"/>
          <w:szCs w:val="24"/>
          <w:lang w:val="en-US"/>
        </w:rPr>
        <w:t>Analisis</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Statistik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Deskriptif</w:t>
      </w:r>
      <w:proofErr w:type="spellEnd"/>
      <w:r w:rsidRPr="00451468">
        <w:rPr>
          <w:rFonts w:ascii="Book Antiqua" w:hAnsi="Book Antiqua"/>
          <w:sz w:val="24"/>
          <w:szCs w:val="24"/>
          <w:lang w:val="en-US"/>
        </w:rPr>
        <w:t xml:space="preserve"> Nilai Pre-test dan Post-tes</w:t>
      </w:r>
      <w:r>
        <w:rPr>
          <w:rFonts w:ascii="Book Antiqua" w:hAnsi="Book Antiqua"/>
          <w:sz w:val="24"/>
          <w:szCs w:val="24"/>
          <w:lang w:val="en-US"/>
        </w:rPr>
        <w:t>t</w:t>
      </w:r>
    </w:p>
    <w:tbl>
      <w:tblPr>
        <w:tblW w:w="6100" w:type="dxa"/>
        <w:jc w:val="center"/>
        <w:tblBorders>
          <w:top w:val="single" w:sz="4" w:space="0" w:color="auto"/>
        </w:tblBorders>
        <w:tblLook w:val="04A0" w:firstRow="1" w:lastRow="0" w:firstColumn="1" w:lastColumn="0" w:noHBand="0" w:noVBand="1"/>
      </w:tblPr>
      <w:tblGrid>
        <w:gridCol w:w="1110"/>
        <w:gridCol w:w="720"/>
        <w:gridCol w:w="1243"/>
        <w:gridCol w:w="1390"/>
        <w:gridCol w:w="803"/>
        <w:gridCol w:w="1540"/>
      </w:tblGrid>
      <w:tr w:rsidR="007A2A10" w:rsidRPr="007A2A10" w14:paraId="62A7056D" w14:textId="77777777" w:rsidTr="001A1BC5">
        <w:trPr>
          <w:trHeight w:val="315"/>
          <w:tblHeader/>
          <w:jc w:val="center"/>
        </w:trPr>
        <w:tc>
          <w:tcPr>
            <w:tcW w:w="960" w:type="dxa"/>
            <w:tcBorders>
              <w:top w:val="single" w:sz="4" w:space="0" w:color="auto"/>
              <w:bottom w:val="single" w:sz="4" w:space="0" w:color="auto"/>
            </w:tcBorders>
            <w:noWrap/>
            <w:vAlign w:val="center"/>
            <w:hideMark/>
          </w:tcPr>
          <w:p w14:paraId="01BEE885"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proofErr w:type="spellStart"/>
            <w:r w:rsidRPr="007A2A10">
              <w:rPr>
                <w:rFonts w:ascii="Times New Roman" w:eastAsia="Times New Roman" w:hAnsi="Times New Roman" w:cs="Times New Roman"/>
                <w:b/>
                <w:bCs/>
                <w:color w:val="000000"/>
                <w:sz w:val="24"/>
                <w:szCs w:val="24"/>
                <w:lang w:val="en-ID"/>
              </w:rPr>
              <w:t>Variabel</w:t>
            </w:r>
            <w:proofErr w:type="spellEnd"/>
          </w:p>
        </w:tc>
        <w:tc>
          <w:tcPr>
            <w:tcW w:w="720" w:type="dxa"/>
            <w:tcBorders>
              <w:top w:val="single" w:sz="4" w:space="0" w:color="auto"/>
              <w:bottom w:val="single" w:sz="4" w:space="0" w:color="auto"/>
            </w:tcBorders>
            <w:noWrap/>
            <w:vAlign w:val="center"/>
            <w:hideMark/>
          </w:tcPr>
          <w:p w14:paraId="13EAE599"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N</w:t>
            </w:r>
          </w:p>
        </w:tc>
        <w:tc>
          <w:tcPr>
            <w:tcW w:w="1060" w:type="dxa"/>
            <w:tcBorders>
              <w:top w:val="single" w:sz="4" w:space="0" w:color="auto"/>
              <w:bottom w:val="single" w:sz="4" w:space="0" w:color="auto"/>
            </w:tcBorders>
            <w:noWrap/>
            <w:vAlign w:val="center"/>
            <w:hideMark/>
          </w:tcPr>
          <w:p w14:paraId="3576E9AA"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Minimum</w:t>
            </w:r>
          </w:p>
        </w:tc>
        <w:tc>
          <w:tcPr>
            <w:tcW w:w="1120" w:type="dxa"/>
            <w:tcBorders>
              <w:top w:val="single" w:sz="4" w:space="0" w:color="auto"/>
              <w:bottom w:val="single" w:sz="4" w:space="0" w:color="auto"/>
            </w:tcBorders>
            <w:noWrap/>
            <w:vAlign w:val="center"/>
            <w:hideMark/>
          </w:tcPr>
          <w:p w14:paraId="2DEEE963"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proofErr w:type="spellStart"/>
            <w:r w:rsidRPr="007A2A10">
              <w:rPr>
                <w:rFonts w:ascii="Times New Roman" w:eastAsia="Times New Roman" w:hAnsi="Times New Roman" w:cs="Times New Roman"/>
                <w:b/>
                <w:bCs/>
                <w:color w:val="000000"/>
                <w:sz w:val="24"/>
                <w:szCs w:val="24"/>
                <w:lang w:val="en-ID"/>
              </w:rPr>
              <w:t>Maksimum</w:t>
            </w:r>
            <w:proofErr w:type="spellEnd"/>
          </w:p>
        </w:tc>
        <w:tc>
          <w:tcPr>
            <w:tcW w:w="700" w:type="dxa"/>
            <w:tcBorders>
              <w:top w:val="single" w:sz="4" w:space="0" w:color="auto"/>
              <w:bottom w:val="single" w:sz="4" w:space="0" w:color="auto"/>
            </w:tcBorders>
            <w:noWrap/>
            <w:vAlign w:val="center"/>
            <w:hideMark/>
          </w:tcPr>
          <w:p w14:paraId="417C5182"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Mean</w:t>
            </w:r>
          </w:p>
        </w:tc>
        <w:tc>
          <w:tcPr>
            <w:tcW w:w="1540" w:type="dxa"/>
            <w:tcBorders>
              <w:top w:val="single" w:sz="4" w:space="0" w:color="auto"/>
              <w:bottom w:val="single" w:sz="4" w:space="0" w:color="auto"/>
            </w:tcBorders>
            <w:noWrap/>
            <w:vAlign w:val="center"/>
            <w:hideMark/>
          </w:tcPr>
          <w:p w14:paraId="594FBA32"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Std. Deviation</w:t>
            </w:r>
          </w:p>
        </w:tc>
      </w:tr>
      <w:tr w:rsidR="007A2A10" w:rsidRPr="007A2A10" w14:paraId="6DC0E857" w14:textId="77777777" w:rsidTr="001A1BC5">
        <w:trPr>
          <w:trHeight w:val="315"/>
          <w:jc w:val="center"/>
        </w:trPr>
        <w:tc>
          <w:tcPr>
            <w:tcW w:w="960" w:type="dxa"/>
            <w:tcBorders>
              <w:top w:val="single" w:sz="4" w:space="0" w:color="auto"/>
            </w:tcBorders>
            <w:noWrap/>
            <w:vAlign w:val="center"/>
            <w:hideMark/>
          </w:tcPr>
          <w:p w14:paraId="3C880AB4"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Pre-test</w:t>
            </w:r>
          </w:p>
        </w:tc>
        <w:tc>
          <w:tcPr>
            <w:tcW w:w="720" w:type="dxa"/>
            <w:tcBorders>
              <w:top w:val="single" w:sz="4" w:space="0" w:color="auto"/>
            </w:tcBorders>
            <w:noWrap/>
            <w:vAlign w:val="center"/>
            <w:hideMark/>
          </w:tcPr>
          <w:p w14:paraId="4A0F68A4"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20</w:t>
            </w:r>
          </w:p>
        </w:tc>
        <w:tc>
          <w:tcPr>
            <w:tcW w:w="1060" w:type="dxa"/>
            <w:tcBorders>
              <w:top w:val="single" w:sz="4" w:space="0" w:color="auto"/>
            </w:tcBorders>
            <w:noWrap/>
            <w:vAlign w:val="center"/>
            <w:hideMark/>
          </w:tcPr>
          <w:p w14:paraId="4C2E3FD5"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24</w:t>
            </w:r>
          </w:p>
        </w:tc>
        <w:tc>
          <w:tcPr>
            <w:tcW w:w="1120" w:type="dxa"/>
            <w:tcBorders>
              <w:top w:val="single" w:sz="4" w:space="0" w:color="auto"/>
            </w:tcBorders>
            <w:noWrap/>
            <w:vAlign w:val="center"/>
            <w:hideMark/>
          </w:tcPr>
          <w:p w14:paraId="2553A992"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60</w:t>
            </w:r>
          </w:p>
        </w:tc>
        <w:tc>
          <w:tcPr>
            <w:tcW w:w="700" w:type="dxa"/>
            <w:tcBorders>
              <w:top w:val="single" w:sz="4" w:space="0" w:color="auto"/>
            </w:tcBorders>
            <w:noWrap/>
            <w:vAlign w:val="center"/>
            <w:hideMark/>
          </w:tcPr>
          <w:p w14:paraId="159CFBB1"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41,5</w:t>
            </w:r>
          </w:p>
        </w:tc>
        <w:tc>
          <w:tcPr>
            <w:tcW w:w="1540" w:type="dxa"/>
            <w:tcBorders>
              <w:top w:val="single" w:sz="4" w:space="0" w:color="auto"/>
            </w:tcBorders>
            <w:noWrap/>
            <w:vAlign w:val="center"/>
            <w:hideMark/>
          </w:tcPr>
          <w:p w14:paraId="42706AE0"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10,4</w:t>
            </w:r>
          </w:p>
        </w:tc>
      </w:tr>
      <w:tr w:rsidR="007A2A10" w:rsidRPr="007A2A10" w14:paraId="4C8513E0" w14:textId="77777777" w:rsidTr="001A1BC5">
        <w:trPr>
          <w:trHeight w:val="315"/>
          <w:jc w:val="center"/>
        </w:trPr>
        <w:tc>
          <w:tcPr>
            <w:tcW w:w="960" w:type="dxa"/>
            <w:tcBorders>
              <w:bottom w:val="single" w:sz="4" w:space="0" w:color="auto"/>
            </w:tcBorders>
            <w:noWrap/>
            <w:vAlign w:val="center"/>
            <w:hideMark/>
          </w:tcPr>
          <w:p w14:paraId="1C9E5110"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Post-test</w:t>
            </w:r>
          </w:p>
        </w:tc>
        <w:tc>
          <w:tcPr>
            <w:tcW w:w="720" w:type="dxa"/>
            <w:tcBorders>
              <w:bottom w:val="single" w:sz="4" w:space="0" w:color="auto"/>
            </w:tcBorders>
            <w:noWrap/>
            <w:vAlign w:val="center"/>
            <w:hideMark/>
          </w:tcPr>
          <w:p w14:paraId="0098853E"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20</w:t>
            </w:r>
          </w:p>
        </w:tc>
        <w:tc>
          <w:tcPr>
            <w:tcW w:w="1060" w:type="dxa"/>
            <w:tcBorders>
              <w:bottom w:val="single" w:sz="4" w:space="0" w:color="auto"/>
            </w:tcBorders>
            <w:noWrap/>
            <w:vAlign w:val="center"/>
            <w:hideMark/>
          </w:tcPr>
          <w:p w14:paraId="763C585D"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62</w:t>
            </w:r>
          </w:p>
        </w:tc>
        <w:tc>
          <w:tcPr>
            <w:tcW w:w="1120" w:type="dxa"/>
            <w:tcBorders>
              <w:bottom w:val="single" w:sz="4" w:space="0" w:color="auto"/>
            </w:tcBorders>
            <w:noWrap/>
            <w:vAlign w:val="center"/>
            <w:hideMark/>
          </w:tcPr>
          <w:p w14:paraId="0416D483"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100</w:t>
            </w:r>
          </w:p>
        </w:tc>
        <w:tc>
          <w:tcPr>
            <w:tcW w:w="700" w:type="dxa"/>
            <w:tcBorders>
              <w:bottom w:val="single" w:sz="4" w:space="0" w:color="auto"/>
            </w:tcBorders>
            <w:noWrap/>
            <w:vAlign w:val="center"/>
            <w:hideMark/>
          </w:tcPr>
          <w:p w14:paraId="7AE353D1"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81,7</w:t>
            </w:r>
          </w:p>
        </w:tc>
        <w:tc>
          <w:tcPr>
            <w:tcW w:w="1540" w:type="dxa"/>
            <w:tcBorders>
              <w:bottom w:val="single" w:sz="4" w:space="0" w:color="auto"/>
            </w:tcBorders>
            <w:noWrap/>
            <w:vAlign w:val="center"/>
            <w:hideMark/>
          </w:tcPr>
          <w:p w14:paraId="7E137BE6"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12,265</w:t>
            </w:r>
          </w:p>
        </w:tc>
      </w:tr>
    </w:tbl>
    <w:p w14:paraId="176BEEBF" w14:textId="77777777" w:rsidR="007A2A10" w:rsidRDefault="007A2A10" w:rsidP="007A2A10">
      <w:pPr>
        <w:pBdr>
          <w:top w:val="nil"/>
          <w:left w:val="nil"/>
          <w:bottom w:val="nil"/>
          <w:right w:val="nil"/>
          <w:between w:val="nil"/>
        </w:pBdr>
        <w:shd w:val="clear" w:color="auto" w:fill="FFFFFF"/>
        <w:spacing w:after="0" w:line="360" w:lineRule="auto"/>
        <w:jc w:val="center"/>
        <w:rPr>
          <w:rFonts w:ascii="Book Antiqua" w:eastAsia="Book Antiqua" w:hAnsi="Book Antiqua" w:cs="Book Antiqua"/>
          <w:color w:val="212121"/>
          <w:sz w:val="24"/>
          <w:szCs w:val="24"/>
          <w:lang w:val="en-US"/>
        </w:rPr>
      </w:pPr>
    </w:p>
    <w:p w14:paraId="0488ABC3" w14:textId="77777777" w:rsidR="007A2A10" w:rsidRPr="007A2A10" w:rsidRDefault="007A2A10" w:rsidP="007A2A10">
      <w:pPr>
        <w:pBdr>
          <w:top w:val="nil"/>
          <w:left w:val="nil"/>
          <w:bottom w:val="nil"/>
          <w:right w:val="nil"/>
          <w:between w:val="nil"/>
        </w:pBdr>
        <w:shd w:val="clear" w:color="auto" w:fill="FFFFFF"/>
        <w:spacing w:after="0" w:line="360" w:lineRule="auto"/>
        <w:ind w:firstLine="851"/>
        <w:jc w:val="both"/>
        <w:rPr>
          <w:rFonts w:ascii="Book Antiqua" w:eastAsia="Book Antiqua" w:hAnsi="Book Antiqua" w:cs="Book Antiqua"/>
          <w:color w:val="212121"/>
          <w:sz w:val="24"/>
          <w:szCs w:val="24"/>
          <w:lang w:val="en-US"/>
        </w:rPr>
      </w:pPr>
      <w:proofErr w:type="spellStart"/>
      <w:r w:rsidRPr="007A2A10">
        <w:rPr>
          <w:rFonts w:ascii="Book Antiqua" w:eastAsia="Book Antiqua" w:hAnsi="Book Antiqua" w:cs="Book Antiqua"/>
          <w:color w:val="212121"/>
          <w:sz w:val="24"/>
          <w:szCs w:val="24"/>
          <w:lang w:val="en-US"/>
        </w:rPr>
        <w:lastRenderedPageBreak/>
        <w:t>Berdasarkan</w:t>
      </w:r>
      <w:proofErr w:type="spellEnd"/>
      <w:r w:rsidRPr="007A2A10">
        <w:rPr>
          <w:rFonts w:ascii="Book Antiqua" w:eastAsia="Book Antiqua" w:hAnsi="Book Antiqua" w:cs="Book Antiqua"/>
          <w:color w:val="212121"/>
          <w:sz w:val="24"/>
          <w:szCs w:val="24"/>
          <w:lang w:val="en-US"/>
        </w:rPr>
        <w:t xml:space="preserve"> Tabel 5, rata-rata </w:t>
      </w:r>
      <w:proofErr w:type="spellStart"/>
      <w:r w:rsidRPr="007A2A10">
        <w:rPr>
          <w:rFonts w:ascii="Book Antiqua" w:eastAsia="Book Antiqua" w:hAnsi="Book Antiqua" w:cs="Book Antiqua"/>
          <w:color w:val="212121"/>
          <w:sz w:val="24"/>
          <w:szCs w:val="24"/>
          <w:lang w:val="en-US"/>
        </w:rPr>
        <w:t>nilai</w:t>
      </w:r>
      <w:proofErr w:type="spellEnd"/>
      <w:r w:rsidRPr="007A2A10">
        <w:rPr>
          <w:rFonts w:ascii="Book Antiqua" w:eastAsia="Book Antiqua" w:hAnsi="Book Antiqua" w:cs="Book Antiqua"/>
          <w:color w:val="212121"/>
          <w:sz w:val="24"/>
          <w:szCs w:val="24"/>
          <w:lang w:val="en-US"/>
        </w:rPr>
        <w:t xml:space="preserve"> </w:t>
      </w:r>
      <w:r w:rsidRPr="007A2A10">
        <w:rPr>
          <w:rFonts w:ascii="Book Antiqua" w:eastAsia="Book Antiqua" w:hAnsi="Book Antiqua" w:cs="Book Antiqua"/>
          <w:i/>
          <w:iCs/>
          <w:color w:val="212121"/>
          <w:sz w:val="24"/>
          <w:szCs w:val="24"/>
          <w:lang w:val="en-US"/>
        </w:rPr>
        <w:t>pre-test</w:t>
      </w:r>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mahasiswa</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sebesar</w:t>
      </w:r>
      <w:proofErr w:type="spellEnd"/>
      <w:r w:rsidRPr="007A2A10">
        <w:rPr>
          <w:rFonts w:ascii="Book Antiqua" w:eastAsia="Book Antiqua" w:hAnsi="Book Antiqua" w:cs="Book Antiqua"/>
          <w:color w:val="212121"/>
          <w:sz w:val="24"/>
          <w:szCs w:val="24"/>
          <w:lang w:val="en-US"/>
        </w:rPr>
        <w:t xml:space="preserve"> 41,5, </w:t>
      </w:r>
      <w:proofErr w:type="spellStart"/>
      <w:r w:rsidRPr="007A2A10">
        <w:rPr>
          <w:rFonts w:ascii="Book Antiqua" w:eastAsia="Book Antiqua" w:hAnsi="Book Antiqua" w:cs="Book Antiqua"/>
          <w:color w:val="212121"/>
          <w:sz w:val="24"/>
          <w:szCs w:val="24"/>
          <w:lang w:val="en-US"/>
        </w:rPr>
        <w:t>sedangkan</w:t>
      </w:r>
      <w:proofErr w:type="spellEnd"/>
      <w:r w:rsidRPr="007A2A10">
        <w:rPr>
          <w:rFonts w:ascii="Book Antiqua" w:eastAsia="Book Antiqua" w:hAnsi="Book Antiqua" w:cs="Book Antiqua"/>
          <w:color w:val="212121"/>
          <w:sz w:val="24"/>
          <w:szCs w:val="24"/>
          <w:lang w:val="en-US"/>
        </w:rPr>
        <w:t xml:space="preserve"> rata-rata </w:t>
      </w:r>
      <w:proofErr w:type="spellStart"/>
      <w:r w:rsidRPr="007A2A10">
        <w:rPr>
          <w:rFonts w:ascii="Book Antiqua" w:eastAsia="Book Antiqua" w:hAnsi="Book Antiqua" w:cs="Book Antiqua"/>
          <w:color w:val="212121"/>
          <w:sz w:val="24"/>
          <w:szCs w:val="24"/>
          <w:lang w:val="en-US"/>
        </w:rPr>
        <w:t>nilai</w:t>
      </w:r>
      <w:proofErr w:type="spellEnd"/>
      <w:r w:rsidRPr="007A2A10">
        <w:rPr>
          <w:rFonts w:ascii="Book Antiqua" w:eastAsia="Book Antiqua" w:hAnsi="Book Antiqua" w:cs="Book Antiqua"/>
          <w:color w:val="212121"/>
          <w:sz w:val="24"/>
          <w:szCs w:val="24"/>
          <w:lang w:val="en-US"/>
        </w:rPr>
        <w:t xml:space="preserve"> </w:t>
      </w:r>
      <w:r w:rsidRPr="007A2A10">
        <w:rPr>
          <w:rFonts w:ascii="Book Antiqua" w:eastAsia="Book Antiqua" w:hAnsi="Book Antiqua" w:cs="Book Antiqua"/>
          <w:i/>
          <w:iCs/>
          <w:color w:val="212121"/>
          <w:sz w:val="24"/>
          <w:szCs w:val="24"/>
          <w:lang w:val="en-US"/>
        </w:rPr>
        <w:t>post-test</w:t>
      </w:r>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meningkat</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menjadi</w:t>
      </w:r>
      <w:proofErr w:type="spellEnd"/>
      <w:r w:rsidRPr="007A2A10">
        <w:rPr>
          <w:rFonts w:ascii="Book Antiqua" w:eastAsia="Book Antiqua" w:hAnsi="Book Antiqua" w:cs="Book Antiqua"/>
          <w:color w:val="212121"/>
          <w:sz w:val="24"/>
          <w:szCs w:val="24"/>
          <w:lang w:val="en-US"/>
        </w:rPr>
        <w:t xml:space="preserve"> 81,7. Selain </w:t>
      </w:r>
      <w:proofErr w:type="spellStart"/>
      <w:r w:rsidRPr="007A2A10">
        <w:rPr>
          <w:rFonts w:ascii="Book Antiqua" w:eastAsia="Book Antiqua" w:hAnsi="Book Antiqua" w:cs="Book Antiqua"/>
          <w:color w:val="212121"/>
          <w:sz w:val="24"/>
          <w:szCs w:val="24"/>
          <w:lang w:val="en-US"/>
        </w:rPr>
        <w:t>itu</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nilai</w:t>
      </w:r>
      <w:proofErr w:type="spellEnd"/>
      <w:r w:rsidRPr="007A2A10">
        <w:rPr>
          <w:rFonts w:ascii="Book Antiqua" w:eastAsia="Book Antiqua" w:hAnsi="Book Antiqua" w:cs="Book Antiqua"/>
          <w:color w:val="212121"/>
          <w:sz w:val="24"/>
          <w:szCs w:val="24"/>
          <w:lang w:val="en-US"/>
        </w:rPr>
        <w:t xml:space="preserve"> minimum </w:t>
      </w:r>
      <w:proofErr w:type="spellStart"/>
      <w:r w:rsidRPr="007A2A10">
        <w:rPr>
          <w:rFonts w:ascii="Book Antiqua" w:eastAsia="Book Antiqua" w:hAnsi="Book Antiqua" w:cs="Book Antiqua"/>
          <w:color w:val="212121"/>
          <w:sz w:val="24"/>
          <w:szCs w:val="24"/>
          <w:lang w:val="en-US"/>
        </w:rPr>
        <w:t>mengalami</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peningkatan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dari</w:t>
      </w:r>
      <w:proofErr w:type="spellEnd"/>
      <w:r w:rsidRPr="007A2A10">
        <w:rPr>
          <w:rFonts w:ascii="Book Antiqua" w:eastAsia="Book Antiqua" w:hAnsi="Book Antiqua" w:cs="Book Antiqua"/>
          <w:color w:val="212121"/>
          <w:sz w:val="24"/>
          <w:szCs w:val="24"/>
          <w:lang w:val="en-US"/>
        </w:rPr>
        <w:t xml:space="preserve"> 24 </w:t>
      </w:r>
      <w:proofErr w:type="spellStart"/>
      <w:r w:rsidRPr="007A2A10">
        <w:rPr>
          <w:rFonts w:ascii="Book Antiqua" w:eastAsia="Book Antiqua" w:hAnsi="Book Antiqua" w:cs="Book Antiqua"/>
          <w:color w:val="212121"/>
          <w:sz w:val="24"/>
          <w:szCs w:val="24"/>
          <w:lang w:val="en-US"/>
        </w:rPr>
        <w:t>menjadi</w:t>
      </w:r>
      <w:proofErr w:type="spellEnd"/>
      <w:r w:rsidRPr="007A2A10">
        <w:rPr>
          <w:rFonts w:ascii="Book Antiqua" w:eastAsia="Book Antiqua" w:hAnsi="Book Antiqua" w:cs="Book Antiqua"/>
          <w:color w:val="212121"/>
          <w:sz w:val="24"/>
          <w:szCs w:val="24"/>
          <w:lang w:val="en-US"/>
        </w:rPr>
        <w:t xml:space="preserve"> 62, </w:t>
      </w:r>
      <w:proofErr w:type="spellStart"/>
      <w:r w:rsidRPr="007A2A10">
        <w:rPr>
          <w:rFonts w:ascii="Book Antiqua" w:eastAsia="Book Antiqua" w:hAnsi="Book Antiqua" w:cs="Book Antiqua"/>
          <w:color w:val="212121"/>
          <w:sz w:val="24"/>
          <w:szCs w:val="24"/>
          <w:lang w:val="en-US"/>
        </w:rPr>
        <w:t>sedangkan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nilai</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maksimum</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meningkat</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dari</w:t>
      </w:r>
      <w:proofErr w:type="spellEnd"/>
      <w:r w:rsidRPr="007A2A10">
        <w:rPr>
          <w:rFonts w:ascii="Book Antiqua" w:eastAsia="Book Antiqua" w:hAnsi="Book Antiqua" w:cs="Book Antiqua"/>
          <w:color w:val="212121"/>
          <w:sz w:val="24"/>
          <w:szCs w:val="24"/>
          <w:lang w:val="en-US"/>
        </w:rPr>
        <w:t xml:space="preserve"> 60 </w:t>
      </w:r>
      <w:proofErr w:type="spellStart"/>
      <w:r w:rsidRPr="007A2A10">
        <w:rPr>
          <w:rFonts w:ascii="Book Antiqua" w:eastAsia="Book Antiqua" w:hAnsi="Book Antiqua" w:cs="Book Antiqua"/>
          <w:color w:val="212121"/>
          <w:sz w:val="24"/>
          <w:szCs w:val="24"/>
          <w:lang w:val="en-US"/>
        </w:rPr>
        <w:t>menjadi</w:t>
      </w:r>
      <w:proofErr w:type="spellEnd"/>
      <w:r w:rsidRPr="007A2A10">
        <w:rPr>
          <w:rFonts w:ascii="Book Antiqua" w:eastAsia="Book Antiqua" w:hAnsi="Book Antiqua" w:cs="Book Antiqua"/>
          <w:color w:val="212121"/>
          <w:sz w:val="24"/>
          <w:szCs w:val="24"/>
          <w:lang w:val="en-US"/>
        </w:rPr>
        <w:t xml:space="preserve"> 100. </w:t>
      </w:r>
      <w:proofErr w:type="spellStart"/>
      <w:r w:rsidRPr="007A2A10">
        <w:rPr>
          <w:rFonts w:ascii="Book Antiqua" w:eastAsia="Book Antiqua" w:hAnsi="Book Antiqua" w:cs="Book Antiqua"/>
          <w:color w:val="212121"/>
          <w:sz w:val="24"/>
          <w:szCs w:val="24"/>
          <w:lang w:val="en-US"/>
        </w:rPr>
        <w:t>Peningkatan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nilai</w:t>
      </w:r>
      <w:proofErr w:type="spellEnd"/>
      <w:r w:rsidRPr="007A2A10">
        <w:rPr>
          <w:rFonts w:ascii="Book Antiqua" w:eastAsia="Book Antiqua" w:hAnsi="Book Antiqua" w:cs="Book Antiqua"/>
          <w:color w:val="212121"/>
          <w:sz w:val="24"/>
          <w:szCs w:val="24"/>
          <w:lang w:val="en-US"/>
        </w:rPr>
        <w:t xml:space="preserve"> rata-rata </w:t>
      </w:r>
      <w:proofErr w:type="spellStart"/>
      <w:r w:rsidRPr="007A2A10">
        <w:rPr>
          <w:rFonts w:ascii="Book Antiqua" w:eastAsia="Book Antiqua" w:hAnsi="Book Antiqua" w:cs="Book Antiqua"/>
          <w:color w:val="212121"/>
          <w:sz w:val="24"/>
          <w:szCs w:val="24"/>
          <w:lang w:val="en-US"/>
        </w:rPr>
        <w:t>tersebut</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menunjukkan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adanya</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perubahan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hasil</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belajar</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mahasiswa</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setelah</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mengikuti</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pembelajaran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menggunakan</w:t>
      </w:r>
      <w:proofErr w:type="spellEnd"/>
      <w:r w:rsidRPr="007A2A10">
        <w:rPr>
          <w:rFonts w:ascii="Book Antiqua" w:eastAsia="Book Antiqua" w:hAnsi="Book Antiqua" w:cs="Book Antiqua"/>
          <w:color w:val="212121"/>
          <w:sz w:val="24"/>
          <w:szCs w:val="24"/>
          <w:lang w:val="en-US"/>
        </w:rPr>
        <w:t xml:space="preserve"> e-</w:t>
      </w:r>
      <w:proofErr w:type="spellStart"/>
      <w:r w:rsidRPr="007A2A10">
        <w:rPr>
          <w:rFonts w:ascii="Book Antiqua" w:eastAsia="Book Antiqua" w:hAnsi="Book Antiqua" w:cs="Book Antiqua"/>
          <w:color w:val="212121"/>
          <w:sz w:val="24"/>
          <w:szCs w:val="24"/>
          <w:lang w:val="en-US"/>
        </w:rPr>
        <w:t>modul</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berbasis</w:t>
      </w:r>
      <w:proofErr w:type="spellEnd"/>
      <w:r w:rsidRPr="007A2A10">
        <w:rPr>
          <w:rFonts w:ascii="Book Antiqua" w:eastAsia="Book Antiqua" w:hAnsi="Book Antiqua" w:cs="Book Antiqua"/>
          <w:color w:val="212121"/>
          <w:sz w:val="24"/>
          <w:szCs w:val="24"/>
          <w:lang w:val="en-US"/>
        </w:rPr>
        <w:t xml:space="preserve"> </w:t>
      </w:r>
      <w:r w:rsidRPr="007A2A10">
        <w:rPr>
          <w:rFonts w:ascii="Book Antiqua" w:eastAsia="Book Antiqua" w:hAnsi="Book Antiqua" w:cs="Book Antiqua"/>
          <w:i/>
          <w:iCs/>
          <w:color w:val="212121"/>
          <w:sz w:val="24"/>
          <w:szCs w:val="24"/>
          <w:lang w:val="en-US"/>
        </w:rPr>
        <w:t>flipbook</w:t>
      </w:r>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Meskipun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demikian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untuk</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mengetahui</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apakah</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peningkatan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tersebut</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signifikan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secara</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statistik</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diperlukan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analisis</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lebih</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lanjut</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melalui</w:t>
      </w:r>
      <w:proofErr w:type="spellEnd"/>
      <w:r w:rsidRPr="007A2A10">
        <w:rPr>
          <w:rFonts w:ascii="Book Antiqua" w:eastAsia="Book Antiqua" w:hAnsi="Book Antiqua" w:cs="Book Antiqua"/>
          <w:color w:val="212121"/>
          <w:sz w:val="24"/>
          <w:szCs w:val="24"/>
          <w:lang w:val="en-US"/>
        </w:rPr>
        <w:t xml:space="preserve"> uji </w:t>
      </w:r>
      <w:proofErr w:type="spellStart"/>
      <w:r w:rsidRPr="007A2A10">
        <w:rPr>
          <w:rFonts w:ascii="Book Antiqua" w:eastAsia="Book Antiqua" w:hAnsi="Book Antiqua" w:cs="Book Antiqua"/>
          <w:color w:val="212121"/>
          <w:sz w:val="24"/>
          <w:szCs w:val="24"/>
          <w:lang w:val="en-US"/>
        </w:rPr>
        <w:t>normalitas</w:t>
      </w:r>
      <w:proofErr w:type="spellEnd"/>
      <w:r w:rsidRPr="007A2A10">
        <w:rPr>
          <w:rFonts w:ascii="Book Antiqua" w:eastAsia="Book Antiqua" w:hAnsi="Book Antiqua" w:cs="Book Antiqua"/>
          <w:color w:val="212121"/>
          <w:sz w:val="24"/>
          <w:szCs w:val="24"/>
          <w:lang w:val="en-US"/>
        </w:rPr>
        <w:t xml:space="preserve"> dan uji </w:t>
      </w:r>
      <w:proofErr w:type="spellStart"/>
      <w:r w:rsidRPr="007A2A10">
        <w:rPr>
          <w:rFonts w:ascii="Book Antiqua" w:eastAsia="Book Antiqua" w:hAnsi="Book Antiqua" w:cs="Book Antiqua"/>
          <w:color w:val="212121"/>
          <w:sz w:val="24"/>
          <w:szCs w:val="24"/>
          <w:lang w:val="en-US"/>
        </w:rPr>
        <w:t>hipotesis</w:t>
      </w:r>
      <w:proofErr w:type="spellEnd"/>
      <w:r w:rsidRPr="007A2A10">
        <w:rPr>
          <w:rFonts w:ascii="Book Antiqua" w:eastAsia="Book Antiqua" w:hAnsi="Book Antiqua" w:cs="Book Antiqua"/>
          <w:color w:val="212121"/>
          <w:sz w:val="24"/>
          <w:szCs w:val="24"/>
          <w:lang w:val="en-US"/>
        </w:rPr>
        <w:t>.</w:t>
      </w:r>
    </w:p>
    <w:p w14:paraId="42F2573F" w14:textId="6B0AD0DB" w:rsidR="007A2A10" w:rsidRDefault="007A2A10" w:rsidP="007A2A10">
      <w:pPr>
        <w:pBdr>
          <w:top w:val="nil"/>
          <w:left w:val="nil"/>
          <w:bottom w:val="nil"/>
          <w:right w:val="nil"/>
          <w:between w:val="nil"/>
        </w:pBdr>
        <w:shd w:val="clear" w:color="auto" w:fill="FFFFFF"/>
        <w:spacing w:after="0" w:line="360" w:lineRule="auto"/>
        <w:ind w:firstLine="851"/>
        <w:jc w:val="both"/>
        <w:rPr>
          <w:rFonts w:ascii="Book Antiqua" w:eastAsia="Book Antiqua" w:hAnsi="Book Antiqua" w:cs="Book Antiqua"/>
          <w:color w:val="212121"/>
          <w:sz w:val="24"/>
          <w:szCs w:val="24"/>
          <w:lang w:val="en-US"/>
        </w:rPr>
      </w:pPr>
      <w:proofErr w:type="spellStart"/>
      <w:r w:rsidRPr="007A2A10">
        <w:rPr>
          <w:rFonts w:ascii="Book Antiqua" w:eastAsia="Book Antiqua" w:hAnsi="Book Antiqua" w:cs="Book Antiqua"/>
          <w:color w:val="212121"/>
          <w:sz w:val="24"/>
          <w:szCs w:val="24"/>
          <w:lang w:val="en-US"/>
        </w:rPr>
        <w:t>Sebelum</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dilakukan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pengujian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hipotesis</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terlebih</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dahulu</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dilakukan</w:t>
      </w:r>
      <w:proofErr w:type="spellEnd"/>
      <w:r w:rsidRPr="007A2A10">
        <w:rPr>
          <w:rFonts w:ascii="Book Antiqua" w:eastAsia="Book Antiqua" w:hAnsi="Book Antiqua" w:cs="Book Antiqua"/>
          <w:color w:val="212121"/>
          <w:sz w:val="24"/>
          <w:szCs w:val="24"/>
          <w:lang w:val="en-US"/>
        </w:rPr>
        <w:t xml:space="preserve"> uji </w:t>
      </w:r>
      <w:proofErr w:type="spellStart"/>
      <w:r w:rsidRPr="007A2A10">
        <w:rPr>
          <w:rFonts w:ascii="Book Antiqua" w:eastAsia="Book Antiqua" w:hAnsi="Book Antiqua" w:cs="Book Antiqua"/>
          <w:color w:val="212121"/>
          <w:sz w:val="24"/>
          <w:szCs w:val="24"/>
          <w:lang w:val="en-US"/>
        </w:rPr>
        <w:t>normalitas</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terhadap</w:t>
      </w:r>
      <w:proofErr w:type="spellEnd"/>
      <w:r w:rsidRPr="007A2A10">
        <w:rPr>
          <w:rFonts w:ascii="Book Antiqua" w:eastAsia="Book Antiqua" w:hAnsi="Book Antiqua" w:cs="Book Antiqua"/>
          <w:color w:val="212121"/>
          <w:sz w:val="24"/>
          <w:szCs w:val="24"/>
          <w:lang w:val="en-US"/>
        </w:rPr>
        <w:t xml:space="preserve"> data </w:t>
      </w:r>
      <w:r w:rsidRPr="007A2A10">
        <w:rPr>
          <w:rFonts w:ascii="Book Antiqua" w:eastAsia="Book Antiqua" w:hAnsi="Book Antiqua" w:cs="Book Antiqua"/>
          <w:i/>
          <w:iCs/>
          <w:color w:val="212121"/>
          <w:sz w:val="24"/>
          <w:szCs w:val="24"/>
          <w:lang w:val="en-US"/>
        </w:rPr>
        <w:t>pre-test</w:t>
      </w:r>
      <w:r w:rsidRPr="007A2A10">
        <w:rPr>
          <w:rFonts w:ascii="Book Antiqua" w:eastAsia="Book Antiqua" w:hAnsi="Book Antiqua" w:cs="Book Antiqua"/>
          <w:color w:val="212121"/>
          <w:sz w:val="24"/>
          <w:szCs w:val="24"/>
          <w:lang w:val="en-US"/>
        </w:rPr>
        <w:t xml:space="preserve"> dan </w:t>
      </w:r>
      <w:r w:rsidRPr="007A2A10">
        <w:rPr>
          <w:rFonts w:ascii="Book Antiqua" w:eastAsia="Book Antiqua" w:hAnsi="Book Antiqua" w:cs="Book Antiqua"/>
          <w:i/>
          <w:iCs/>
          <w:color w:val="212121"/>
          <w:sz w:val="24"/>
          <w:szCs w:val="24"/>
          <w:lang w:val="en-US"/>
        </w:rPr>
        <w:t>post-test</w:t>
      </w:r>
      <w:r w:rsidRPr="007A2A10">
        <w:rPr>
          <w:rFonts w:ascii="Book Antiqua" w:eastAsia="Book Antiqua" w:hAnsi="Book Antiqua" w:cs="Book Antiqua"/>
          <w:color w:val="212121"/>
          <w:sz w:val="24"/>
          <w:szCs w:val="24"/>
          <w:lang w:val="en-US"/>
        </w:rPr>
        <w:t xml:space="preserve">. Uji </w:t>
      </w:r>
      <w:proofErr w:type="spellStart"/>
      <w:r w:rsidRPr="007A2A10">
        <w:rPr>
          <w:rFonts w:ascii="Book Antiqua" w:eastAsia="Book Antiqua" w:hAnsi="Book Antiqua" w:cs="Book Antiqua"/>
          <w:color w:val="212121"/>
          <w:sz w:val="24"/>
          <w:szCs w:val="24"/>
          <w:lang w:val="en-US"/>
        </w:rPr>
        <w:t>normalitas</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bertujuan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untuk</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mengetahui</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apakah</w:t>
      </w:r>
      <w:proofErr w:type="spellEnd"/>
      <w:r w:rsidRPr="007A2A10">
        <w:rPr>
          <w:rFonts w:ascii="Book Antiqua" w:eastAsia="Book Antiqua" w:hAnsi="Book Antiqua" w:cs="Book Antiqua"/>
          <w:color w:val="212121"/>
          <w:sz w:val="24"/>
          <w:szCs w:val="24"/>
          <w:lang w:val="en-US"/>
        </w:rPr>
        <w:t xml:space="preserve"> data </w:t>
      </w:r>
      <w:proofErr w:type="spellStart"/>
      <w:r w:rsidRPr="007A2A10">
        <w:rPr>
          <w:rFonts w:ascii="Book Antiqua" w:eastAsia="Book Antiqua" w:hAnsi="Book Antiqua" w:cs="Book Antiqua"/>
          <w:color w:val="212121"/>
          <w:sz w:val="24"/>
          <w:szCs w:val="24"/>
          <w:lang w:val="en-US"/>
        </w:rPr>
        <w:t>penelitian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berdistribusi</w:t>
      </w:r>
      <w:proofErr w:type="spellEnd"/>
      <w:r w:rsidRPr="007A2A10">
        <w:rPr>
          <w:rFonts w:ascii="Book Antiqua" w:eastAsia="Book Antiqua" w:hAnsi="Book Antiqua" w:cs="Book Antiqua"/>
          <w:color w:val="212121"/>
          <w:sz w:val="24"/>
          <w:szCs w:val="24"/>
          <w:lang w:val="en-US"/>
        </w:rPr>
        <w:t xml:space="preserve"> normal </w:t>
      </w:r>
      <w:proofErr w:type="spellStart"/>
      <w:r w:rsidRPr="007A2A10">
        <w:rPr>
          <w:rFonts w:ascii="Book Antiqua" w:eastAsia="Book Antiqua" w:hAnsi="Book Antiqua" w:cs="Book Antiqua"/>
          <w:color w:val="212121"/>
          <w:sz w:val="24"/>
          <w:szCs w:val="24"/>
          <w:lang w:val="en-US"/>
        </w:rPr>
        <w:t>sehingga</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dapat</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ditentukan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jenis</w:t>
      </w:r>
      <w:proofErr w:type="spellEnd"/>
      <w:r w:rsidRPr="007A2A10">
        <w:rPr>
          <w:rFonts w:ascii="Book Antiqua" w:eastAsia="Book Antiqua" w:hAnsi="Book Antiqua" w:cs="Book Antiqua"/>
          <w:color w:val="212121"/>
          <w:sz w:val="24"/>
          <w:szCs w:val="24"/>
          <w:lang w:val="en-US"/>
        </w:rPr>
        <w:t xml:space="preserve"> uji </w:t>
      </w:r>
      <w:proofErr w:type="spellStart"/>
      <w:r w:rsidRPr="007A2A10">
        <w:rPr>
          <w:rFonts w:ascii="Book Antiqua" w:eastAsia="Book Antiqua" w:hAnsi="Book Antiqua" w:cs="Book Antiqua"/>
          <w:color w:val="212121"/>
          <w:sz w:val="24"/>
          <w:szCs w:val="24"/>
          <w:lang w:val="en-US"/>
        </w:rPr>
        <w:t>hipotesis</w:t>
      </w:r>
      <w:proofErr w:type="spellEnd"/>
      <w:r w:rsidRPr="007A2A10">
        <w:rPr>
          <w:rFonts w:ascii="Book Antiqua" w:eastAsia="Book Antiqua" w:hAnsi="Book Antiqua" w:cs="Book Antiqua"/>
          <w:color w:val="212121"/>
          <w:sz w:val="24"/>
          <w:szCs w:val="24"/>
          <w:lang w:val="en-US"/>
        </w:rPr>
        <w:t xml:space="preserve"> yang </w:t>
      </w:r>
      <w:proofErr w:type="spellStart"/>
      <w:r w:rsidRPr="007A2A10">
        <w:rPr>
          <w:rFonts w:ascii="Book Antiqua" w:eastAsia="Book Antiqua" w:hAnsi="Book Antiqua" w:cs="Book Antiqua"/>
          <w:color w:val="212121"/>
          <w:sz w:val="24"/>
          <w:szCs w:val="24"/>
          <w:lang w:val="en-US"/>
        </w:rPr>
        <w:t>sesuai</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Mengingat</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jumlah</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sampel</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penelitian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kurang</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dari</w:t>
      </w:r>
      <w:proofErr w:type="spellEnd"/>
      <w:r w:rsidRPr="007A2A10">
        <w:rPr>
          <w:rFonts w:ascii="Book Antiqua" w:eastAsia="Book Antiqua" w:hAnsi="Book Antiqua" w:cs="Book Antiqua"/>
          <w:color w:val="212121"/>
          <w:sz w:val="24"/>
          <w:szCs w:val="24"/>
          <w:lang w:val="en-US"/>
        </w:rPr>
        <w:t xml:space="preserve"> 50 </w:t>
      </w:r>
      <w:proofErr w:type="spellStart"/>
      <w:r w:rsidRPr="007A2A10">
        <w:rPr>
          <w:rFonts w:ascii="Book Antiqua" w:eastAsia="Book Antiqua" w:hAnsi="Book Antiqua" w:cs="Book Antiqua"/>
          <w:color w:val="212121"/>
          <w:sz w:val="24"/>
          <w:szCs w:val="24"/>
          <w:lang w:val="en-US"/>
        </w:rPr>
        <w:t>responden</w:t>
      </w:r>
      <w:proofErr w:type="spellEnd"/>
      <w:r w:rsidRPr="007A2A10">
        <w:rPr>
          <w:rFonts w:ascii="Book Antiqua" w:eastAsia="Book Antiqua" w:hAnsi="Book Antiqua" w:cs="Book Antiqua"/>
          <w:color w:val="212121"/>
          <w:sz w:val="24"/>
          <w:szCs w:val="24"/>
          <w:lang w:val="en-US"/>
        </w:rPr>
        <w:t xml:space="preserve">, uji </w:t>
      </w:r>
      <w:proofErr w:type="spellStart"/>
      <w:r w:rsidRPr="007A2A10">
        <w:rPr>
          <w:rFonts w:ascii="Book Antiqua" w:eastAsia="Book Antiqua" w:hAnsi="Book Antiqua" w:cs="Book Antiqua"/>
          <w:color w:val="212121"/>
          <w:sz w:val="24"/>
          <w:szCs w:val="24"/>
          <w:lang w:val="en-US"/>
        </w:rPr>
        <w:t>normalitas</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dilakukan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menggunakan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metode</w:t>
      </w:r>
      <w:proofErr w:type="spellEnd"/>
      <w:r w:rsidRPr="007A2A10">
        <w:rPr>
          <w:rFonts w:ascii="Book Antiqua" w:eastAsia="Book Antiqua" w:hAnsi="Book Antiqua" w:cs="Book Antiqua"/>
          <w:color w:val="212121"/>
          <w:sz w:val="24"/>
          <w:szCs w:val="24"/>
          <w:lang w:val="en-US"/>
        </w:rPr>
        <w:t xml:space="preserve"> Shapiro–Wilk </w:t>
      </w:r>
      <w:proofErr w:type="spellStart"/>
      <w:r w:rsidRPr="007A2A10">
        <w:rPr>
          <w:rFonts w:ascii="Book Antiqua" w:eastAsia="Book Antiqua" w:hAnsi="Book Antiqua" w:cs="Book Antiqua"/>
          <w:color w:val="212121"/>
          <w:sz w:val="24"/>
          <w:szCs w:val="24"/>
          <w:lang w:val="en-US"/>
        </w:rPr>
        <w:t>dengan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bantuan</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perangkat</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lunak</w:t>
      </w:r>
      <w:proofErr w:type="spellEnd"/>
      <w:r w:rsidRPr="007A2A10">
        <w:rPr>
          <w:rFonts w:ascii="Book Antiqua" w:eastAsia="Book Antiqua" w:hAnsi="Book Antiqua" w:cs="Book Antiqua"/>
          <w:color w:val="212121"/>
          <w:sz w:val="24"/>
          <w:szCs w:val="24"/>
          <w:lang w:val="en-US"/>
        </w:rPr>
        <w:t xml:space="preserve"> IBM SPSS. Hasil uji </w:t>
      </w:r>
      <w:proofErr w:type="spellStart"/>
      <w:r w:rsidRPr="007A2A10">
        <w:rPr>
          <w:rFonts w:ascii="Book Antiqua" w:eastAsia="Book Antiqua" w:hAnsi="Book Antiqua" w:cs="Book Antiqua"/>
          <w:color w:val="212121"/>
          <w:sz w:val="24"/>
          <w:szCs w:val="24"/>
          <w:lang w:val="en-US"/>
        </w:rPr>
        <w:t>normalitas</w:t>
      </w:r>
      <w:proofErr w:type="spellEnd"/>
      <w:r w:rsidRPr="007A2A10">
        <w:rPr>
          <w:rFonts w:ascii="Book Antiqua" w:eastAsia="Book Antiqua" w:hAnsi="Book Antiqua" w:cs="Book Antiqua"/>
          <w:color w:val="212121"/>
          <w:sz w:val="24"/>
          <w:szCs w:val="24"/>
          <w:lang w:val="en-US"/>
        </w:rPr>
        <w:t xml:space="preserve"> </w:t>
      </w:r>
      <w:proofErr w:type="spellStart"/>
      <w:r w:rsidRPr="007A2A10">
        <w:rPr>
          <w:rFonts w:ascii="Book Antiqua" w:eastAsia="Book Antiqua" w:hAnsi="Book Antiqua" w:cs="Book Antiqua"/>
          <w:color w:val="212121"/>
          <w:sz w:val="24"/>
          <w:szCs w:val="24"/>
          <w:lang w:val="en-US"/>
        </w:rPr>
        <w:t>disajikan</w:t>
      </w:r>
      <w:proofErr w:type="spellEnd"/>
      <w:r w:rsidRPr="007A2A10">
        <w:rPr>
          <w:rFonts w:ascii="Book Antiqua" w:eastAsia="Book Antiqua" w:hAnsi="Book Antiqua" w:cs="Book Antiqua"/>
          <w:color w:val="212121"/>
          <w:sz w:val="24"/>
          <w:szCs w:val="24"/>
          <w:lang w:val="en-US"/>
        </w:rPr>
        <w:t xml:space="preserve"> pada Tabel 6.</w:t>
      </w:r>
    </w:p>
    <w:p w14:paraId="02BA6464" w14:textId="4E854F8B" w:rsidR="007A2A10" w:rsidRDefault="007A2A10" w:rsidP="007A2A10">
      <w:pPr>
        <w:pStyle w:val="JPEBody"/>
        <w:spacing w:before="160" w:after="160"/>
        <w:ind w:firstLine="0"/>
        <w:jc w:val="center"/>
        <w:rPr>
          <w:rFonts w:ascii="Book Antiqua" w:hAnsi="Book Antiqua"/>
          <w:sz w:val="24"/>
          <w:szCs w:val="24"/>
          <w:lang w:val="en-US"/>
        </w:rPr>
      </w:pPr>
      <w:r w:rsidRPr="00451468">
        <w:rPr>
          <w:rFonts w:ascii="Book Antiqua" w:hAnsi="Book Antiqua"/>
          <w:b/>
          <w:bCs/>
          <w:sz w:val="24"/>
          <w:szCs w:val="24"/>
          <w:lang w:val="en-US"/>
        </w:rPr>
        <w:t>Tabel 6.</w:t>
      </w:r>
      <w:r w:rsidRPr="00451468">
        <w:rPr>
          <w:rFonts w:ascii="Book Antiqua" w:hAnsi="Book Antiqua"/>
          <w:sz w:val="24"/>
          <w:szCs w:val="24"/>
          <w:lang w:val="en-US"/>
        </w:rPr>
        <w:t xml:space="preserve"> Hasil Uji </w:t>
      </w:r>
      <w:proofErr w:type="spellStart"/>
      <w:r w:rsidRPr="00451468">
        <w:rPr>
          <w:rFonts w:ascii="Book Antiqua" w:hAnsi="Book Antiqua"/>
          <w:sz w:val="24"/>
          <w:szCs w:val="24"/>
          <w:lang w:val="en-US"/>
        </w:rPr>
        <w:t>Normalitas</w:t>
      </w:r>
      <w:proofErr w:type="spellEnd"/>
      <w:r w:rsidRPr="00451468">
        <w:rPr>
          <w:rFonts w:ascii="Book Antiqua" w:hAnsi="Book Antiqua"/>
          <w:sz w:val="24"/>
          <w:szCs w:val="24"/>
          <w:lang w:val="en-US"/>
        </w:rPr>
        <w:t xml:space="preserve"> Shapiro–Wilk </w:t>
      </w:r>
      <w:proofErr w:type="spellStart"/>
      <w:r w:rsidRPr="00451468">
        <w:rPr>
          <w:rFonts w:ascii="Book Antiqua" w:hAnsi="Book Antiqua"/>
          <w:sz w:val="24"/>
          <w:szCs w:val="24"/>
          <w:lang w:val="en-US"/>
        </w:rPr>
        <w:t>menggunakan</w:t>
      </w:r>
      <w:proofErr w:type="spellEnd"/>
      <w:r w:rsidRPr="00451468">
        <w:rPr>
          <w:rFonts w:ascii="Book Antiqua" w:hAnsi="Book Antiqua"/>
          <w:sz w:val="24"/>
          <w:szCs w:val="24"/>
          <w:lang w:val="en-US"/>
        </w:rPr>
        <w:t xml:space="preserve"> IBM SPSS</w:t>
      </w:r>
    </w:p>
    <w:tbl>
      <w:tblPr>
        <w:tblW w:w="6091" w:type="dxa"/>
        <w:jc w:val="center"/>
        <w:tblBorders>
          <w:top w:val="single" w:sz="4" w:space="0" w:color="auto"/>
          <w:bottom w:val="single" w:sz="4" w:space="0" w:color="auto"/>
        </w:tblBorders>
        <w:tblLook w:val="04A0" w:firstRow="1" w:lastRow="0" w:firstColumn="1" w:lastColumn="0" w:noHBand="0" w:noVBand="1"/>
      </w:tblPr>
      <w:tblGrid>
        <w:gridCol w:w="1110"/>
        <w:gridCol w:w="1043"/>
        <w:gridCol w:w="864"/>
        <w:gridCol w:w="921"/>
        <w:gridCol w:w="2153"/>
      </w:tblGrid>
      <w:tr w:rsidR="007A2A10" w:rsidRPr="007A2A10" w14:paraId="02021021" w14:textId="77777777" w:rsidTr="001A1BC5">
        <w:trPr>
          <w:trHeight w:val="630"/>
          <w:tblHeader/>
          <w:jc w:val="center"/>
        </w:trPr>
        <w:tc>
          <w:tcPr>
            <w:tcW w:w="1110" w:type="dxa"/>
            <w:tcBorders>
              <w:top w:val="single" w:sz="4" w:space="0" w:color="auto"/>
              <w:bottom w:val="single" w:sz="4" w:space="0" w:color="auto"/>
            </w:tcBorders>
            <w:vAlign w:val="center"/>
            <w:hideMark/>
          </w:tcPr>
          <w:p w14:paraId="5D06DC73"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proofErr w:type="spellStart"/>
            <w:r w:rsidRPr="007A2A10">
              <w:rPr>
                <w:rFonts w:ascii="Times New Roman" w:eastAsia="Times New Roman" w:hAnsi="Times New Roman" w:cs="Times New Roman"/>
                <w:b/>
                <w:bCs/>
                <w:color w:val="000000"/>
                <w:sz w:val="24"/>
                <w:szCs w:val="24"/>
                <w:lang w:val="en-ID"/>
              </w:rPr>
              <w:t>Variabel</w:t>
            </w:r>
            <w:proofErr w:type="spellEnd"/>
          </w:p>
        </w:tc>
        <w:tc>
          <w:tcPr>
            <w:tcW w:w="1043" w:type="dxa"/>
            <w:tcBorders>
              <w:top w:val="single" w:sz="4" w:space="0" w:color="auto"/>
              <w:bottom w:val="single" w:sz="4" w:space="0" w:color="auto"/>
            </w:tcBorders>
            <w:vAlign w:val="center"/>
            <w:hideMark/>
          </w:tcPr>
          <w:p w14:paraId="6B44208F"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Statistic</w:t>
            </w:r>
          </w:p>
        </w:tc>
        <w:tc>
          <w:tcPr>
            <w:tcW w:w="864" w:type="dxa"/>
            <w:tcBorders>
              <w:top w:val="single" w:sz="4" w:space="0" w:color="auto"/>
              <w:bottom w:val="single" w:sz="4" w:space="0" w:color="auto"/>
            </w:tcBorders>
            <w:vAlign w:val="center"/>
            <w:hideMark/>
          </w:tcPr>
          <w:p w14:paraId="2FA206A9"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proofErr w:type="spellStart"/>
            <w:r w:rsidRPr="007A2A10">
              <w:rPr>
                <w:rFonts w:ascii="Times New Roman" w:eastAsia="Times New Roman" w:hAnsi="Times New Roman" w:cs="Times New Roman"/>
                <w:b/>
                <w:bCs/>
                <w:color w:val="000000"/>
                <w:sz w:val="24"/>
                <w:szCs w:val="24"/>
                <w:lang w:val="en-ID"/>
              </w:rPr>
              <w:t>df</w:t>
            </w:r>
            <w:proofErr w:type="spellEnd"/>
          </w:p>
        </w:tc>
        <w:tc>
          <w:tcPr>
            <w:tcW w:w="921" w:type="dxa"/>
            <w:tcBorders>
              <w:top w:val="single" w:sz="4" w:space="0" w:color="auto"/>
              <w:bottom w:val="single" w:sz="4" w:space="0" w:color="auto"/>
            </w:tcBorders>
            <w:vAlign w:val="center"/>
            <w:hideMark/>
          </w:tcPr>
          <w:p w14:paraId="75E64CD8"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Sig.</w:t>
            </w:r>
          </w:p>
        </w:tc>
        <w:tc>
          <w:tcPr>
            <w:tcW w:w="2153" w:type="dxa"/>
            <w:tcBorders>
              <w:top w:val="single" w:sz="4" w:space="0" w:color="auto"/>
              <w:bottom w:val="single" w:sz="4" w:space="0" w:color="auto"/>
            </w:tcBorders>
            <w:vAlign w:val="center"/>
            <w:hideMark/>
          </w:tcPr>
          <w:p w14:paraId="1F1EF74D"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proofErr w:type="spellStart"/>
            <w:r w:rsidRPr="007A2A10">
              <w:rPr>
                <w:rFonts w:ascii="Times New Roman" w:eastAsia="Times New Roman" w:hAnsi="Times New Roman" w:cs="Times New Roman"/>
                <w:b/>
                <w:bCs/>
                <w:color w:val="000000"/>
                <w:sz w:val="24"/>
                <w:szCs w:val="24"/>
                <w:lang w:val="en-ID"/>
              </w:rPr>
              <w:t>Keterangan</w:t>
            </w:r>
            <w:proofErr w:type="spellEnd"/>
          </w:p>
        </w:tc>
      </w:tr>
      <w:tr w:rsidR="007A2A10" w:rsidRPr="007A2A10" w14:paraId="11C21A89" w14:textId="77777777" w:rsidTr="001A1BC5">
        <w:trPr>
          <w:trHeight w:val="315"/>
          <w:jc w:val="center"/>
        </w:trPr>
        <w:tc>
          <w:tcPr>
            <w:tcW w:w="1110" w:type="dxa"/>
            <w:tcBorders>
              <w:top w:val="single" w:sz="4" w:space="0" w:color="auto"/>
            </w:tcBorders>
            <w:vAlign w:val="center"/>
            <w:hideMark/>
          </w:tcPr>
          <w:p w14:paraId="24317C96"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Pre-test</w:t>
            </w:r>
          </w:p>
        </w:tc>
        <w:tc>
          <w:tcPr>
            <w:tcW w:w="1043" w:type="dxa"/>
            <w:tcBorders>
              <w:top w:val="single" w:sz="4" w:space="0" w:color="auto"/>
            </w:tcBorders>
            <w:vAlign w:val="center"/>
            <w:hideMark/>
          </w:tcPr>
          <w:p w14:paraId="19853B9F"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0,97</w:t>
            </w:r>
          </w:p>
        </w:tc>
        <w:tc>
          <w:tcPr>
            <w:tcW w:w="864" w:type="dxa"/>
            <w:tcBorders>
              <w:top w:val="single" w:sz="4" w:space="0" w:color="auto"/>
            </w:tcBorders>
            <w:vAlign w:val="center"/>
            <w:hideMark/>
          </w:tcPr>
          <w:p w14:paraId="274D04ED"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20</w:t>
            </w:r>
          </w:p>
        </w:tc>
        <w:tc>
          <w:tcPr>
            <w:tcW w:w="921" w:type="dxa"/>
            <w:tcBorders>
              <w:top w:val="single" w:sz="4" w:space="0" w:color="auto"/>
            </w:tcBorders>
            <w:vAlign w:val="center"/>
            <w:hideMark/>
          </w:tcPr>
          <w:p w14:paraId="50C2BA7C"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0,751</w:t>
            </w:r>
          </w:p>
        </w:tc>
        <w:tc>
          <w:tcPr>
            <w:tcW w:w="2153" w:type="dxa"/>
            <w:tcBorders>
              <w:top w:val="single" w:sz="4" w:space="0" w:color="auto"/>
            </w:tcBorders>
            <w:vAlign w:val="center"/>
            <w:hideMark/>
          </w:tcPr>
          <w:p w14:paraId="5978FE56"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proofErr w:type="spellStart"/>
            <w:r w:rsidRPr="007A2A10">
              <w:rPr>
                <w:rFonts w:ascii="Times New Roman" w:eastAsia="Times New Roman" w:hAnsi="Times New Roman" w:cs="Times New Roman"/>
                <w:color w:val="000000"/>
                <w:sz w:val="24"/>
                <w:szCs w:val="24"/>
                <w:lang w:val="en-ID"/>
              </w:rPr>
              <w:t>Terdistribusi</w:t>
            </w:r>
            <w:proofErr w:type="spellEnd"/>
            <w:r w:rsidRPr="007A2A10">
              <w:rPr>
                <w:rFonts w:ascii="Times New Roman" w:eastAsia="Times New Roman" w:hAnsi="Times New Roman" w:cs="Times New Roman"/>
                <w:color w:val="000000"/>
                <w:sz w:val="24"/>
                <w:szCs w:val="24"/>
                <w:lang w:val="en-ID"/>
              </w:rPr>
              <w:t xml:space="preserve"> normal</w:t>
            </w:r>
          </w:p>
        </w:tc>
      </w:tr>
      <w:tr w:rsidR="007A2A10" w:rsidRPr="007A2A10" w14:paraId="5C8E55A4" w14:textId="77777777" w:rsidTr="001A1BC5">
        <w:trPr>
          <w:trHeight w:val="315"/>
          <w:jc w:val="center"/>
        </w:trPr>
        <w:tc>
          <w:tcPr>
            <w:tcW w:w="1110" w:type="dxa"/>
            <w:vAlign w:val="center"/>
            <w:hideMark/>
          </w:tcPr>
          <w:p w14:paraId="5E80C5D2"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Post-test</w:t>
            </w:r>
          </w:p>
        </w:tc>
        <w:tc>
          <w:tcPr>
            <w:tcW w:w="1043" w:type="dxa"/>
            <w:vAlign w:val="center"/>
            <w:hideMark/>
          </w:tcPr>
          <w:p w14:paraId="0D31F125"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0,931</w:t>
            </w:r>
          </w:p>
        </w:tc>
        <w:tc>
          <w:tcPr>
            <w:tcW w:w="864" w:type="dxa"/>
            <w:vAlign w:val="center"/>
            <w:hideMark/>
          </w:tcPr>
          <w:p w14:paraId="4FFCC27A"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20</w:t>
            </w:r>
          </w:p>
        </w:tc>
        <w:tc>
          <w:tcPr>
            <w:tcW w:w="921" w:type="dxa"/>
            <w:vAlign w:val="center"/>
            <w:hideMark/>
          </w:tcPr>
          <w:p w14:paraId="2EBD9857"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0,165</w:t>
            </w:r>
          </w:p>
        </w:tc>
        <w:tc>
          <w:tcPr>
            <w:tcW w:w="2153" w:type="dxa"/>
            <w:vAlign w:val="center"/>
            <w:hideMark/>
          </w:tcPr>
          <w:p w14:paraId="3A8A092A"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proofErr w:type="spellStart"/>
            <w:r w:rsidRPr="007A2A10">
              <w:rPr>
                <w:rFonts w:ascii="Times New Roman" w:eastAsia="Times New Roman" w:hAnsi="Times New Roman" w:cs="Times New Roman"/>
                <w:color w:val="000000"/>
                <w:sz w:val="24"/>
                <w:szCs w:val="24"/>
                <w:lang w:val="en-ID"/>
              </w:rPr>
              <w:t>Terdistribusi</w:t>
            </w:r>
            <w:proofErr w:type="spellEnd"/>
            <w:r w:rsidRPr="007A2A10">
              <w:rPr>
                <w:rFonts w:ascii="Times New Roman" w:eastAsia="Times New Roman" w:hAnsi="Times New Roman" w:cs="Times New Roman"/>
                <w:color w:val="000000"/>
                <w:sz w:val="24"/>
                <w:szCs w:val="24"/>
                <w:lang w:val="en-ID"/>
              </w:rPr>
              <w:t xml:space="preserve"> normal</w:t>
            </w:r>
          </w:p>
        </w:tc>
      </w:tr>
    </w:tbl>
    <w:p w14:paraId="7166FB1E" w14:textId="77777777" w:rsidR="007A2A10" w:rsidRDefault="007A2A10" w:rsidP="004B35C9">
      <w:pPr>
        <w:spacing w:before="240" w:after="0" w:line="360" w:lineRule="auto"/>
        <w:ind w:firstLine="567"/>
        <w:jc w:val="both"/>
        <w:rPr>
          <w:rFonts w:ascii="Book Antiqua" w:eastAsia="Times New Roman" w:hAnsi="Book Antiqua" w:cs="Times New Roman"/>
          <w:sz w:val="24"/>
          <w:szCs w:val="24"/>
          <w:lang w:val="en-US" w:eastAsia="en-US"/>
        </w:rPr>
      </w:pPr>
      <w:r w:rsidRPr="0099041D">
        <w:rPr>
          <w:rFonts w:ascii="Book Antiqua" w:eastAsia="Times New Roman" w:hAnsi="Book Antiqua" w:cs="Times New Roman"/>
          <w:sz w:val="24"/>
          <w:szCs w:val="24"/>
          <w:lang w:eastAsia="en-US"/>
        </w:rPr>
        <w:t>Berdasarkan Tabel 6, hasil uji normalitas menggunakan metode Shapiro–Wilk menunjukkan bahwa nilai signifikansi (</w:t>
      </w:r>
      <w:r w:rsidRPr="0099041D">
        <w:rPr>
          <w:rFonts w:ascii="Book Antiqua" w:eastAsia="Times New Roman" w:hAnsi="Book Antiqua" w:cs="Times New Roman"/>
          <w:i/>
          <w:iCs/>
          <w:sz w:val="24"/>
          <w:szCs w:val="24"/>
          <w:lang w:eastAsia="en-US"/>
        </w:rPr>
        <w:t>Sig.</w:t>
      </w:r>
      <w:r w:rsidRPr="0099041D">
        <w:rPr>
          <w:rFonts w:ascii="Book Antiqua" w:eastAsia="Times New Roman" w:hAnsi="Book Antiqua" w:cs="Times New Roman"/>
          <w:sz w:val="24"/>
          <w:szCs w:val="24"/>
          <w:lang w:eastAsia="en-US"/>
        </w:rPr>
        <w:t xml:space="preserve">) pada data </w:t>
      </w:r>
      <w:r w:rsidRPr="0099041D">
        <w:rPr>
          <w:rFonts w:ascii="Book Antiqua" w:eastAsia="Times New Roman" w:hAnsi="Book Antiqua" w:cs="Times New Roman"/>
          <w:i/>
          <w:iCs/>
          <w:sz w:val="24"/>
          <w:szCs w:val="24"/>
          <w:lang w:eastAsia="en-US"/>
        </w:rPr>
        <w:t>pre-test</w:t>
      </w:r>
      <w:r w:rsidRPr="0099041D">
        <w:rPr>
          <w:rFonts w:ascii="Book Antiqua" w:eastAsia="Times New Roman" w:hAnsi="Book Antiqua" w:cs="Times New Roman"/>
          <w:sz w:val="24"/>
          <w:szCs w:val="24"/>
          <w:lang w:eastAsia="en-US"/>
        </w:rPr>
        <w:t xml:space="preserve"> dan </w:t>
      </w:r>
      <w:r w:rsidRPr="0099041D">
        <w:rPr>
          <w:rFonts w:ascii="Book Antiqua" w:eastAsia="Times New Roman" w:hAnsi="Book Antiqua" w:cs="Times New Roman"/>
          <w:i/>
          <w:iCs/>
          <w:sz w:val="24"/>
          <w:szCs w:val="24"/>
          <w:lang w:eastAsia="en-US"/>
        </w:rPr>
        <w:t>post-test</w:t>
      </w:r>
      <w:r w:rsidRPr="0099041D">
        <w:rPr>
          <w:rFonts w:ascii="Book Antiqua" w:eastAsia="Times New Roman" w:hAnsi="Book Antiqua" w:cs="Times New Roman"/>
          <w:sz w:val="24"/>
          <w:szCs w:val="24"/>
          <w:lang w:eastAsia="en-US"/>
        </w:rPr>
        <w:t xml:space="preserve"> masing-masing sebesar 0,751 dan 0,165. </w:t>
      </w:r>
      <w:proofErr w:type="spellStart"/>
      <w:r w:rsidRPr="007A2A10">
        <w:rPr>
          <w:rFonts w:ascii="Book Antiqua" w:eastAsia="Times New Roman" w:hAnsi="Book Antiqua" w:cs="Times New Roman"/>
          <w:sz w:val="24"/>
          <w:szCs w:val="24"/>
          <w:lang w:val="en-US" w:eastAsia="en-US"/>
        </w:rPr>
        <w:t>Kedua</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nilai</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signifikansi</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tersebut</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lebih</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besar</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dari</w:t>
      </w:r>
      <w:proofErr w:type="spellEnd"/>
      <w:r w:rsidRPr="007A2A10">
        <w:rPr>
          <w:rFonts w:ascii="Book Antiqua" w:eastAsia="Times New Roman" w:hAnsi="Book Antiqua" w:cs="Times New Roman"/>
          <w:sz w:val="24"/>
          <w:szCs w:val="24"/>
          <w:lang w:val="en-US" w:eastAsia="en-US"/>
        </w:rPr>
        <w:t xml:space="preserve"> 0,05, </w:t>
      </w:r>
      <w:proofErr w:type="spellStart"/>
      <w:r w:rsidRPr="007A2A10">
        <w:rPr>
          <w:rFonts w:ascii="Book Antiqua" w:eastAsia="Times New Roman" w:hAnsi="Book Antiqua" w:cs="Times New Roman"/>
          <w:sz w:val="24"/>
          <w:szCs w:val="24"/>
          <w:lang w:val="en-US" w:eastAsia="en-US"/>
        </w:rPr>
        <w:t>sehingga</w:t>
      </w:r>
      <w:proofErr w:type="spellEnd"/>
      <w:r w:rsidRPr="007A2A10">
        <w:rPr>
          <w:rFonts w:ascii="Book Antiqua" w:eastAsia="Times New Roman" w:hAnsi="Book Antiqua" w:cs="Times New Roman"/>
          <w:sz w:val="24"/>
          <w:szCs w:val="24"/>
          <w:lang w:val="en-US" w:eastAsia="en-US"/>
        </w:rPr>
        <w:t xml:space="preserve"> data </w:t>
      </w:r>
      <w:r w:rsidRPr="007A2A10">
        <w:rPr>
          <w:rFonts w:ascii="Book Antiqua" w:eastAsia="Times New Roman" w:hAnsi="Book Antiqua" w:cs="Times New Roman"/>
          <w:i/>
          <w:iCs/>
          <w:sz w:val="24"/>
          <w:szCs w:val="24"/>
          <w:lang w:val="en-US" w:eastAsia="en-US"/>
        </w:rPr>
        <w:t>pre-test</w:t>
      </w:r>
      <w:r w:rsidRPr="007A2A10">
        <w:rPr>
          <w:rFonts w:ascii="Book Antiqua" w:eastAsia="Times New Roman" w:hAnsi="Book Antiqua" w:cs="Times New Roman"/>
          <w:sz w:val="24"/>
          <w:szCs w:val="24"/>
          <w:lang w:val="en-US" w:eastAsia="en-US"/>
        </w:rPr>
        <w:t xml:space="preserve"> dan </w:t>
      </w:r>
      <w:r w:rsidRPr="007A2A10">
        <w:rPr>
          <w:rFonts w:ascii="Book Antiqua" w:eastAsia="Times New Roman" w:hAnsi="Book Antiqua" w:cs="Times New Roman"/>
          <w:i/>
          <w:iCs/>
          <w:sz w:val="24"/>
          <w:szCs w:val="24"/>
          <w:lang w:val="en-US" w:eastAsia="en-US"/>
        </w:rPr>
        <w:t>post-test</w:t>
      </w:r>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dapat</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dinyatakan</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berdistribusi</w:t>
      </w:r>
      <w:proofErr w:type="spellEnd"/>
      <w:r w:rsidRPr="007A2A10">
        <w:rPr>
          <w:rFonts w:ascii="Book Antiqua" w:eastAsia="Times New Roman" w:hAnsi="Book Antiqua" w:cs="Times New Roman"/>
          <w:sz w:val="24"/>
          <w:szCs w:val="24"/>
          <w:lang w:val="en-US" w:eastAsia="en-US"/>
        </w:rPr>
        <w:t xml:space="preserve"> normal. </w:t>
      </w:r>
      <w:proofErr w:type="spellStart"/>
      <w:r w:rsidRPr="007A2A10">
        <w:rPr>
          <w:rFonts w:ascii="Book Antiqua" w:eastAsia="Times New Roman" w:hAnsi="Book Antiqua" w:cs="Times New Roman"/>
          <w:sz w:val="24"/>
          <w:szCs w:val="24"/>
          <w:lang w:val="en-US" w:eastAsia="en-US"/>
        </w:rPr>
        <w:t>Dengan</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demikian</w:t>
      </w:r>
      <w:proofErr w:type="spellEnd"/>
      <w:r w:rsidRPr="007A2A10">
        <w:rPr>
          <w:rFonts w:ascii="Book Antiqua" w:eastAsia="Times New Roman" w:hAnsi="Book Antiqua" w:cs="Times New Roman"/>
          <w:sz w:val="24"/>
          <w:szCs w:val="24"/>
          <w:lang w:val="en-US" w:eastAsia="en-US"/>
        </w:rPr>
        <w:t xml:space="preserve">, data </w:t>
      </w:r>
      <w:proofErr w:type="spellStart"/>
      <w:r w:rsidRPr="007A2A10">
        <w:rPr>
          <w:rFonts w:ascii="Book Antiqua" w:eastAsia="Times New Roman" w:hAnsi="Book Antiqua" w:cs="Times New Roman"/>
          <w:sz w:val="24"/>
          <w:szCs w:val="24"/>
          <w:lang w:val="en-US" w:eastAsia="en-US"/>
        </w:rPr>
        <w:t>telah</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memenuhi</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asumsi</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normalitas</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sehingga</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analisis</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dapat</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dilanjutkan</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menggunakan</w:t>
      </w:r>
      <w:proofErr w:type="spellEnd"/>
      <w:r w:rsidRPr="007A2A10">
        <w:rPr>
          <w:rFonts w:ascii="Book Antiqua" w:eastAsia="Times New Roman" w:hAnsi="Book Antiqua" w:cs="Times New Roman"/>
          <w:sz w:val="24"/>
          <w:szCs w:val="24"/>
          <w:lang w:val="en-US" w:eastAsia="en-US"/>
        </w:rPr>
        <w:t xml:space="preserve"> Paired Sample t-test </w:t>
      </w:r>
      <w:proofErr w:type="spellStart"/>
      <w:r w:rsidRPr="007A2A10">
        <w:rPr>
          <w:rFonts w:ascii="Book Antiqua" w:eastAsia="Times New Roman" w:hAnsi="Book Antiqua" w:cs="Times New Roman"/>
          <w:sz w:val="24"/>
          <w:szCs w:val="24"/>
          <w:lang w:val="en-US" w:eastAsia="en-US"/>
        </w:rPr>
        <w:t>untuk</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mengetahui</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signifikansi</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perbedaan</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hasil</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belajar</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mahasiswa</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sebelum</w:t>
      </w:r>
      <w:proofErr w:type="spellEnd"/>
      <w:r w:rsidRPr="007A2A10">
        <w:rPr>
          <w:rFonts w:ascii="Book Antiqua" w:eastAsia="Times New Roman" w:hAnsi="Book Antiqua" w:cs="Times New Roman"/>
          <w:sz w:val="24"/>
          <w:szCs w:val="24"/>
          <w:lang w:val="en-US" w:eastAsia="en-US"/>
        </w:rPr>
        <w:t xml:space="preserve"> dan </w:t>
      </w:r>
      <w:proofErr w:type="spellStart"/>
      <w:r w:rsidRPr="007A2A10">
        <w:rPr>
          <w:rFonts w:ascii="Book Antiqua" w:eastAsia="Times New Roman" w:hAnsi="Book Antiqua" w:cs="Times New Roman"/>
          <w:sz w:val="24"/>
          <w:szCs w:val="24"/>
          <w:lang w:val="en-US" w:eastAsia="en-US"/>
        </w:rPr>
        <w:t>sesudah</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penerapan</w:t>
      </w:r>
      <w:proofErr w:type="spellEnd"/>
      <w:r w:rsidRPr="007A2A10">
        <w:rPr>
          <w:rFonts w:ascii="Book Antiqua" w:eastAsia="Times New Roman" w:hAnsi="Book Antiqua" w:cs="Times New Roman"/>
          <w:sz w:val="24"/>
          <w:szCs w:val="24"/>
          <w:lang w:val="en-US" w:eastAsia="en-US"/>
        </w:rPr>
        <w:t xml:space="preserve"> e-</w:t>
      </w:r>
      <w:proofErr w:type="spellStart"/>
      <w:r w:rsidRPr="007A2A10">
        <w:rPr>
          <w:rFonts w:ascii="Book Antiqua" w:eastAsia="Times New Roman" w:hAnsi="Book Antiqua" w:cs="Times New Roman"/>
          <w:sz w:val="24"/>
          <w:szCs w:val="24"/>
          <w:lang w:val="en-US" w:eastAsia="en-US"/>
        </w:rPr>
        <w:t>modul</w:t>
      </w:r>
      <w:proofErr w:type="spellEnd"/>
      <w:r w:rsidRPr="007A2A10">
        <w:rPr>
          <w:rFonts w:ascii="Book Antiqua" w:eastAsia="Times New Roman" w:hAnsi="Book Antiqua" w:cs="Times New Roman"/>
          <w:sz w:val="24"/>
          <w:szCs w:val="24"/>
          <w:lang w:val="en-US" w:eastAsia="en-US"/>
        </w:rPr>
        <w:t xml:space="preserve"> </w:t>
      </w:r>
      <w:proofErr w:type="spellStart"/>
      <w:r w:rsidRPr="007A2A10">
        <w:rPr>
          <w:rFonts w:ascii="Book Antiqua" w:eastAsia="Times New Roman" w:hAnsi="Book Antiqua" w:cs="Times New Roman"/>
          <w:sz w:val="24"/>
          <w:szCs w:val="24"/>
          <w:lang w:val="en-US" w:eastAsia="en-US"/>
        </w:rPr>
        <w:t>berbasis</w:t>
      </w:r>
      <w:proofErr w:type="spellEnd"/>
      <w:r w:rsidRPr="007A2A10">
        <w:rPr>
          <w:rFonts w:ascii="Book Antiqua" w:eastAsia="Times New Roman" w:hAnsi="Book Antiqua" w:cs="Times New Roman"/>
          <w:sz w:val="24"/>
          <w:szCs w:val="24"/>
          <w:lang w:val="en-US" w:eastAsia="en-US"/>
        </w:rPr>
        <w:t xml:space="preserve"> </w:t>
      </w:r>
      <w:r w:rsidRPr="007A2A10">
        <w:rPr>
          <w:rFonts w:ascii="Book Antiqua" w:eastAsia="Times New Roman" w:hAnsi="Book Antiqua" w:cs="Times New Roman"/>
          <w:i/>
          <w:iCs/>
          <w:sz w:val="24"/>
          <w:szCs w:val="24"/>
          <w:lang w:val="en-US" w:eastAsia="en-US"/>
        </w:rPr>
        <w:t>flipbook</w:t>
      </w:r>
      <w:r w:rsidRPr="007A2A10">
        <w:rPr>
          <w:rFonts w:ascii="Book Antiqua" w:eastAsia="Times New Roman" w:hAnsi="Book Antiqua" w:cs="Times New Roman"/>
          <w:sz w:val="24"/>
          <w:szCs w:val="24"/>
          <w:lang w:val="en-US" w:eastAsia="en-US"/>
        </w:rPr>
        <w:t>.</w:t>
      </w:r>
    </w:p>
    <w:p w14:paraId="23715C8A" w14:textId="32751C7C" w:rsidR="007A2A10" w:rsidRDefault="007A2A10" w:rsidP="007A2A10">
      <w:pPr>
        <w:spacing w:after="0" w:line="360" w:lineRule="auto"/>
        <w:ind w:firstLine="567"/>
        <w:jc w:val="both"/>
        <w:rPr>
          <w:rFonts w:ascii="Book Antiqua" w:hAnsi="Book Antiqua"/>
          <w:sz w:val="24"/>
          <w:szCs w:val="24"/>
          <w:lang w:val="en-US"/>
        </w:rPr>
      </w:pPr>
      <w:proofErr w:type="spellStart"/>
      <w:r w:rsidRPr="007A2A10">
        <w:rPr>
          <w:rFonts w:ascii="Book Antiqua" w:hAnsi="Book Antiqua"/>
          <w:sz w:val="24"/>
          <w:szCs w:val="24"/>
          <w:lang w:val="en-US"/>
        </w:rPr>
        <w:t>Setelah</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diketahui</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bahwa</w:t>
      </w:r>
      <w:proofErr w:type="spellEnd"/>
      <w:r w:rsidRPr="007A2A10">
        <w:rPr>
          <w:rFonts w:ascii="Book Antiqua" w:hAnsi="Book Antiqua"/>
          <w:sz w:val="24"/>
          <w:szCs w:val="24"/>
          <w:lang w:val="en-US"/>
        </w:rPr>
        <w:t xml:space="preserve"> data </w:t>
      </w:r>
      <w:proofErr w:type="spellStart"/>
      <w:r w:rsidRPr="007A2A10">
        <w:rPr>
          <w:rFonts w:ascii="Book Antiqua" w:hAnsi="Book Antiqua"/>
          <w:sz w:val="24"/>
          <w:szCs w:val="24"/>
          <w:lang w:val="en-US"/>
        </w:rPr>
        <w:t>hasil</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belajar</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memenuhi</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asumsi</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normalitas</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selanjutnya</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dilakukan</w:t>
      </w:r>
      <w:proofErr w:type="spellEnd"/>
      <w:r w:rsidRPr="007A2A10">
        <w:rPr>
          <w:rFonts w:ascii="Book Antiqua" w:hAnsi="Book Antiqua"/>
          <w:sz w:val="24"/>
          <w:szCs w:val="24"/>
          <w:lang w:val="en-US"/>
        </w:rPr>
        <w:t xml:space="preserve"> Paired Sample t-test </w:t>
      </w:r>
      <w:proofErr w:type="spellStart"/>
      <w:r w:rsidRPr="007A2A10">
        <w:rPr>
          <w:rFonts w:ascii="Book Antiqua" w:hAnsi="Book Antiqua"/>
          <w:sz w:val="24"/>
          <w:szCs w:val="24"/>
          <w:lang w:val="en-US"/>
        </w:rPr>
        <w:t>untuk</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mengetahui</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apakah</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terdapat</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perbedaan</w:t>
      </w:r>
      <w:proofErr w:type="spellEnd"/>
      <w:r w:rsidRPr="007A2A10">
        <w:rPr>
          <w:rFonts w:ascii="Book Antiqua" w:hAnsi="Book Antiqua"/>
          <w:sz w:val="24"/>
          <w:szCs w:val="24"/>
          <w:lang w:val="en-US"/>
        </w:rPr>
        <w:t xml:space="preserve"> yang </w:t>
      </w:r>
      <w:proofErr w:type="spellStart"/>
      <w:r w:rsidRPr="007A2A10">
        <w:rPr>
          <w:rFonts w:ascii="Book Antiqua" w:hAnsi="Book Antiqua"/>
          <w:sz w:val="24"/>
          <w:szCs w:val="24"/>
          <w:lang w:val="en-US"/>
        </w:rPr>
        <w:t>signifikan</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antara</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nilai</w:t>
      </w:r>
      <w:proofErr w:type="spellEnd"/>
      <w:r w:rsidRPr="007A2A10">
        <w:rPr>
          <w:rFonts w:ascii="Book Antiqua" w:hAnsi="Book Antiqua"/>
          <w:sz w:val="24"/>
          <w:szCs w:val="24"/>
          <w:lang w:val="en-US"/>
        </w:rPr>
        <w:t xml:space="preserve"> </w:t>
      </w:r>
      <w:r w:rsidRPr="007A2A10">
        <w:rPr>
          <w:rFonts w:ascii="Book Antiqua" w:hAnsi="Book Antiqua"/>
          <w:i/>
          <w:iCs/>
          <w:sz w:val="24"/>
          <w:szCs w:val="24"/>
          <w:lang w:val="en-US"/>
        </w:rPr>
        <w:t>pre-test</w:t>
      </w:r>
      <w:r w:rsidRPr="007A2A10">
        <w:rPr>
          <w:rFonts w:ascii="Book Antiqua" w:hAnsi="Book Antiqua"/>
          <w:sz w:val="24"/>
          <w:szCs w:val="24"/>
          <w:lang w:val="en-US"/>
        </w:rPr>
        <w:t xml:space="preserve"> dan </w:t>
      </w:r>
      <w:r w:rsidRPr="007A2A10">
        <w:rPr>
          <w:rFonts w:ascii="Book Antiqua" w:hAnsi="Book Antiqua"/>
          <w:i/>
          <w:iCs/>
          <w:sz w:val="24"/>
          <w:szCs w:val="24"/>
          <w:lang w:val="en-US"/>
        </w:rPr>
        <w:t>post-test</w:t>
      </w:r>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mahasiswa</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setelah</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lastRenderedPageBreak/>
        <w:t>mengikuti</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pembelajaran</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menggunakan</w:t>
      </w:r>
      <w:proofErr w:type="spellEnd"/>
      <w:r w:rsidRPr="007A2A10">
        <w:rPr>
          <w:rFonts w:ascii="Book Antiqua" w:hAnsi="Book Antiqua"/>
          <w:sz w:val="24"/>
          <w:szCs w:val="24"/>
          <w:lang w:val="en-US"/>
        </w:rPr>
        <w:t xml:space="preserve"> e-</w:t>
      </w:r>
      <w:proofErr w:type="spellStart"/>
      <w:r w:rsidRPr="007A2A10">
        <w:rPr>
          <w:rFonts w:ascii="Book Antiqua" w:hAnsi="Book Antiqua"/>
          <w:sz w:val="24"/>
          <w:szCs w:val="24"/>
          <w:lang w:val="en-US"/>
        </w:rPr>
        <w:t>modul</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berbasis</w:t>
      </w:r>
      <w:proofErr w:type="spellEnd"/>
      <w:r w:rsidRPr="007A2A10">
        <w:rPr>
          <w:rFonts w:ascii="Book Antiqua" w:hAnsi="Book Antiqua"/>
          <w:sz w:val="24"/>
          <w:szCs w:val="24"/>
          <w:lang w:val="en-US"/>
        </w:rPr>
        <w:t xml:space="preserve"> </w:t>
      </w:r>
      <w:r w:rsidRPr="007A2A10">
        <w:rPr>
          <w:rFonts w:ascii="Book Antiqua" w:hAnsi="Book Antiqua"/>
          <w:i/>
          <w:iCs/>
          <w:sz w:val="24"/>
          <w:szCs w:val="24"/>
          <w:lang w:val="en-US"/>
        </w:rPr>
        <w:t>flipbook</w:t>
      </w:r>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Pengujian</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dilakukan</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menggunakan</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bantuan</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perangkat</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lunak</w:t>
      </w:r>
      <w:proofErr w:type="spellEnd"/>
      <w:r w:rsidRPr="007A2A10">
        <w:rPr>
          <w:rFonts w:ascii="Book Antiqua" w:hAnsi="Book Antiqua"/>
          <w:sz w:val="24"/>
          <w:szCs w:val="24"/>
          <w:lang w:val="en-US"/>
        </w:rPr>
        <w:t xml:space="preserve"> IBM SPSS Statistics pada </w:t>
      </w:r>
      <w:proofErr w:type="spellStart"/>
      <w:r w:rsidRPr="007A2A10">
        <w:rPr>
          <w:rFonts w:ascii="Book Antiqua" w:hAnsi="Book Antiqua"/>
          <w:sz w:val="24"/>
          <w:szCs w:val="24"/>
          <w:lang w:val="en-US"/>
        </w:rPr>
        <w:t>taraf</w:t>
      </w:r>
      <w:proofErr w:type="spellEnd"/>
      <w:r w:rsidRPr="007A2A10">
        <w:rPr>
          <w:rFonts w:ascii="Book Antiqua" w:hAnsi="Book Antiqua"/>
          <w:sz w:val="24"/>
          <w:szCs w:val="24"/>
          <w:lang w:val="en-US"/>
        </w:rPr>
        <w:t xml:space="preserve"> </w:t>
      </w:r>
      <w:proofErr w:type="spellStart"/>
      <w:r w:rsidRPr="007A2A10">
        <w:rPr>
          <w:rFonts w:ascii="Book Antiqua" w:hAnsi="Book Antiqua"/>
          <w:sz w:val="24"/>
          <w:szCs w:val="24"/>
          <w:lang w:val="en-US"/>
        </w:rPr>
        <w:t>signifikansi</w:t>
      </w:r>
      <w:proofErr w:type="spellEnd"/>
      <w:r w:rsidRPr="007A2A10">
        <w:rPr>
          <w:rFonts w:ascii="Book Antiqua" w:hAnsi="Book Antiqua"/>
          <w:sz w:val="24"/>
          <w:szCs w:val="24"/>
          <w:lang w:val="en-US"/>
        </w:rPr>
        <w:t xml:space="preserve"> 5% (α = 0,05). Hasil uji Paired Sample t-test </w:t>
      </w:r>
      <w:proofErr w:type="spellStart"/>
      <w:r w:rsidRPr="007A2A10">
        <w:rPr>
          <w:rFonts w:ascii="Book Antiqua" w:hAnsi="Book Antiqua"/>
          <w:sz w:val="24"/>
          <w:szCs w:val="24"/>
          <w:lang w:val="en-US"/>
        </w:rPr>
        <w:t>disajikan</w:t>
      </w:r>
      <w:proofErr w:type="spellEnd"/>
      <w:r w:rsidRPr="007A2A10">
        <w:rPr>
          <w:rFonts w:ascii="Book Antiqua" w:hAnsi="Book Antiqua"/>
          <w:sz w:val="24"/>
          <w:szCs w:val="24"/>
          <w:lang w:val="en-US"/>
        </w:rPr>
        <w:t xml:space="preserve"> pada Tabel 7</w:t>
      </w:r>
      <w:r>
        <w:rPr>
          <w:rFonts w:ascii="Book Antiqua" w:hAnsi="Book Antiqua"/>
          <w:sz w:val="24"/>
          <w:szCs w:val="24"/>
          <w:lang w:val="en-US"/>
        </w:rPr>
        <w:t>.</w:t>
      </w:r>
    </w:p>
    <w:p w14:paraId="516AF314" w14:textId="77777777" w:rsidR="007A2A10" w:rsidRDefault="007A2A10" w:rsidP="007A2A10">
      <w:pPr>
        <w:pStyle w:val="JPEBody"/>
        <w:spacing w:before="160"/>
        <w:ind w:firstLine="0"/>
        <w:jc w:val="center"/>
        <w:rPr>
          <w:rFonts w:ascii="Book Antiqua" w:hAnsi="Book Antiqua"/>
          <w:sz w:val="24"/>
          <w:szCs w:val="24"/>
          <w:lang w:val="en-US"/>
        </w:rPr>
      </w:pPr>
      <w:r w:rsidRPr="00451468">
        <w:rPr>
          <w:rFonts w:ascii="Book Antiqua" w:hAnsi="Book Antiqua"/>
          <w:b/>
          <w:bCs/>
          <w:sz w:val="24"/>
          <w:szCs w:val="24"/>
          <w:lang w:val="en-US"/>
        </w:rPr>
        <w:t xml:space="preserve">Tabel 7. </w:t>
      </w:r>
      <w:r w:rsidRPr="00451468">
        <w:rPr>
          <w:rFonts w:ascii="Book Antiqua" w:hAnsi="Book Antiqua"/>
          <w:sz w:val="24"/>
          <w:szCs w:val="24"/>
          <w:lang w:val="en-US"/>
        </w:rPr>
        <w:t xml:space="preserve">Hasil Uji </w:t>
      </w:r>
      <w:r w:rsidRPr="00451468">
        <w:rPr>
          <w:rFonts w:ascii="Book Antiqua" w:hAnsi="Book Antiqua"/>
          <w:i/>
          <w:iCs/>
          <w:sz w:val="24"/>
          <w:szCs w:val="24"/>
          <w:lang w:val="en-US"/>
        </w:rPr>
        <w:t xml:space="preserve">Paired Sample T-test </w:t>
      </w:r>
      <w:proofErr w:type="spellStart"/>
      <w:r w:rsidRPr="00451468">
        <w:rPr>
          <w:rFonts w:ascii="Book Antiqua" w:hAnsi="Book Antiqua"/>
          <w:sz w:val="24"/>
          <w:szCs w:val="24"/>
          <w:lang w:val="en-US"/>
        </w:rPr>
        <w:t>Menggunakan</w:t>
      </w:r>
      <w:proofErr w:type="spellEnd"/>
      <w:r w:rsidRPr="00451468">
        <w:rPr>
          <w:rFonts w:ascii="Book Antiqua" w:hAnsi="Book Antiqua"/>
          <w:sz w:val="24"/>
          <w:szCs w:val="24"/>
          <w:lang w:val="en-US"/>
        </w:rPr>
        <w:t xml:space="preserve"> IBM SPSS</w:t>
      </w:r>
    </w:p>
    <w:tbl>
      <w:tblPr>
        <w:tblW w:w="8346" w:type="dxa"/>
        <w:jc w:val="center"/>
        <w:tblBorders>
          <w:top w:val="single" w:sz="4" w:space="0" w:color="auto"/>
          <w:bottom w:val="single" w:sz="4" w:space="0" w:color="auto"/>
        </w:tblBorders>
        <w:tblLook w:val="04A0" w:firstRow="1" w:lastRow="0" w:firstColumn="1" w:lastColumn="0" w:noHBand="0" w:noVBand="1"/>
      </w:tblPr>
      <w:tblGrid>
        <w:gridCol w:w="1869"/>
        <w:gridCol w:w="1860"/>
        <w:gridCol w:w="960"/>
        <w:gridCol w:w="960"/>
        <w:gridCol w:w="1360"/>
        <w:gridCol w:w="1337"/>
      </w:tblGrid>
      <w:tr w:rsidR="007A2A10" w:rsidRPr="007A2A10" w14:paraId="0D7E49FA" w14:textId="77777777" w:rsidTr="007A2A10">
        <w:trPr>
          <w:trHeight w:val="630"/>
          <w:jc w:val="center"/>
        </w:trPr>
        <w:tc>
          <w:tcPr>
            <w:tcW w:w="1869" w:type="dxa"/>
            <w:tcBorders>
              <w:top w:val="single" w:sz="4" w:space="0" w:color="auto"/>
              <w:bottom w:val="single" w:sz="4" w:space="0" w:color="auto"/>
            </w:tcBorders>
            <w:vAlign w:val="center"/>
            <w:hideMark/>
          </w:tcPr>
          <w:p w14:paraId="07FC611C"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proofErr w:type="spellStart"/>
            <w:r w:rsidRPr="007A2A10">
              <w:rPr>
                <w:rFonts w:ascii="Times New Roman" w:eastAsia="Times New Roman" w:hAnsi="Times New Roman" w:cs="Times New Roman"/>
                <w:b/>
                <w:bCs/>
                <w:color w:val="000000"/>
                <w:sz w:val="24"/>
                <w:szCs w:val="24"/>
                <w:lang w:val="en-ID"/>
              </w:rPr>
              <w:t>Variabel</w:t>
            </w:r>
            <w:proofErr w:type="spellEnd"/>
            <w:r w:rsidRPr="007A2A10">
              <w:rPr>
                <w:rFonts w:ascii="Times New Roman" w:eastAsia="Times New Roman" w:hAnsi="Times New Roman" w:cs="Times New Roman"/>
                <w:b/>
                <w:bCs/>
                <w:color w:val="000000"/>
                <w:sz w:val="24"/>
                <w:szCs w:val="24"/>
                <w:lang w:val="en-ID"/>
              </w:rPr>
              <w:t xml:space="preserve"> yang </w:t>
            </w:r>
            <w:proofErr w:type="spellStart"/>
            <w:r w:rsidRPr="007A2A10">
              <w:rPr>
                <w:rFonts w:ascii="Times New Roman" w:eastAsia="Times New Roman" w:hAnsi="Times New Roman" w:cs="Times New Roman"/>
                <w:b/>
                <w:bCs/>
                <w:color w:val="000000"/>
                <w:sz w:val="24"/>
                <w:szCs w:val="24"/>
                <w:lang w:val="en-ID"/>
              </w:rPr>
              <w:t>Dibandingkan</w:t>
            </w:r>
            <w:proofErr w:type="spellEnd"/>
          </w:p>
        </w:tc>
        <w:tc>
          <w:tcPr>
            <w:tcW w:w="1860" w:type="dxa"/>
            <w:tcBorders>
              <w:top w:val="single" w:sz="4" w:space="0" w:color="auto"/>
              <w:bottom w:val="single" w:sz="4" w:space="0" w:color="auto"/>
            </w:tcBorders>
            <w:noWrap/>
            <w:vAlign w:val="center"/>
            <w:hideMark/>
          </w:tcPr>
          <w:p w14:paraId="78261AA1"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Mean Difference</w:t>
            </w:r>
          </w:p>
        </w:tc>
        <w:tc>
          <w:tcPr>
            <w:tcW w:w="960" w:type="dxa"/>
            <w:tcBorders>
              <w:top w:val="single" w:sz="4" w:space="0" w:color="auto"/>
              <w:bottom w:val="single" w:sz="4" w:space="0" w:color="auto"/>
            </w:tcBorders>
            <w:noWrap/>
            <w:vAlign w:val="center"/>
            <w:hideMark/>
          </w:tcPr>
          <w:p w14:paraId="68D879D0"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t</w:t>
            </w:r>
          </w:p>
        </w:tc>
        <w:tc>
          <w:tcPr>
            <w:tcW w:w="960" w:type="dxa"/>
            <w:tcBorders>
              <w:top w:val="single" w:sz="4" w:space="0" w:color="auto"/>
              <w:bottom w:val="single" w:sz="4" w:space="0" w:color="auto"/>
            </w:tcBorders>
            <w:noWrap/>
            <w:vAlign w:val="center"/>
            <w:hideMark/>
          </w:tcPr>
          <w:p w14:paraId="46F22504" w14:textId="77777777" w:rsidR="000B0B7C" w:rsidRDefault="000B0B7C" w:rsidP="000B0B7C">
            <w:pPr>
              <w:spacing w:after="0" w:line="360" w:lineRule="auto"/>
              <w:jc w:val="center"/>
              <w:rPr>
                <w:rFonts w:ascii="Times New Roman" w:eastAsia="Times New Roman" w:hAnsi="Times New Roman" w:cs="Times New Roman"/>
                <w:b/>
                <w:bCs/>
                <w:color w:val="000000"/>
                <w:sz w:val="24"/>
                <w:szCs w:val="24"/>
                <w:lang w:val="en-ID"/>
              </w:rPr>
            </w:pPr>
            <w:proofErr w:type="spellStart"/>
            <w:r>
              <w:rPr>
                <w:rFonts w:ascii="Times New Roman" w:eastAsia="Times New Roman" w:hAnsi="Times New Roman" w:cs="Times New Roman"/>
                <w:b/>
                <w:bCs/>
                <w:color w:val="000000"/>
                <w:sz w:val="24"/>
                <w:szCs w:val="24"/>
                <w:lang w:val="en-ID"/>
              </w:rPr>
              <w:t>df</w:t>
            </w:r>
            <w:proofErr w:type="spellEnd"/>
          </w:p>
          <w:p w14:paraId="53C60CFC" w14:textId="733337FD" w:rsidR="000B0B7C" w:rsidRPr="007A2A10" w:rsidRDefault="000B0B7C" w:rsidP="000B0B7C">
            <w:pPr>
              <w:spacing w:after="0" w:line="360" w:lineRule="auto"/>
              <w:jc w:val="center"/>
              <w:rPr>
                <w:rFonts w:ascii="Times New Roman" w:eastAsia="Times New Roman" w:hAnsi="Times New Roman" w:cs="Times New Roman"/>
                <w:b/>
                <w:bCs/>
                <w:color w:val="000000"/>
                <w:sz w:val="24"/>
                <w:szCs w:val="24"/>
                <w:lang w:val="en-ID"/>
              </w:rPr>
            </w:pPr>
            <w:r>
              <w:rPr>
                <w:rFonts w:ascii="Times New Roman" w:eastAsia="Times New Roman" w:hAnsi="Times New Roman" w:cs="Times New Roman"/>
                <w:b/>
                <w:bCs/>
                <w:color w:val="000000"/>
                <w:sz w:val="24"/>
                <w:szCs w:val="24"/>
                <w:lang w:val="en-ID"/>
              </w:rPr>
              <w:t>(N-1)</w:t>
            </w:r>
          </w:p>
        </w:tc>
        <w:tc>
          <w:tcPr>
            <w:tcW w:w="1360" w:type="dxa"/>
            <w:tcBorders>
              <w:top w:val="single" w:sz="4" w:space="0" w:color="auto"/>
              <w:bottom w:val="single" w:sz="4" w:space="0" w:color="auto"/>
            </w:tcBorders>
            <w:noWrap/>
            <w:vAlign w:val="center"/>
            <w:hideMark/>
          </w:tcPr>
          <w:p w14:paraId="6FECF304"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Sig. (2-tailed)</w:t>
            </w:r>
          </w:p>
        </w:tc>
        <w:tc>
          <w:tcPr>
            <w:tcW w:w="1337" w:type="dxa"/>
            <w:tcBorders>
              <w:top w:val="single" w:sz="4" w:space="0" w:color="auto"/>
              <w:bottom w:val="single" w:sz="4" w:space="0" w:color="auto"/>
            </w:tcBorders>
            <w:noWrap/>
            <w:vAlign w:val="center"/>
            <w:hideMark/>
          </w:tcPr>
          <w:p w14:paraId="7033C7A0"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Keputusan</w:t>
            </w:r>
          </w:p>
        </w:tc>
      </w:tr>
      <w:tr w:rsidR="007A2A10" w:rsidRPr="007A2A10" w14:paraId="33916AAF" w14:textId="77777777" w:rsidTr="007A2A10">
        <w:trPr>
          <w:trHeight w:val="315"/>
          <w:jc w:val="center"/>
        </w:trPr>
        <w:tc>
          <w:tcPr>
            <w:tcW w:w="1869" w:type="dxa"/>
            <w:tcBorders>
              <w:top w:val="single" w:sz="4" w:space="0" w:color="auto"/>
            </w:tcBorders>
            <w:noWrap/>
            <w:vAlign w:val="center"/>
            <w:hideMark/>
          </w:tcPr>
          <w:p w14:paraId="40E8B13F"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Pre-test dan post-test</w:t>
            </w:r>
          </w:p>
        </w:tc>
        <w:tc>
          <w:tcPr>
            <w:tcW w:w="1860" w:type="dxa"/>
            <w:tcBorders>
              <w:top w:val="single" w:sz="4" w:space="0" w:color="auto"/>
            </w:tcBorders>
            <w:noWrap/>
            <w:vAlign w:val="center"/>
            <w:hideMark/>
          </w:tcPr>
          <w:p w14:paraId="39E484EB"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-40,200</w:t>
            </w:r>
          </w:p>
        </w:tc>
        <w:tc>
          <w:tcPr>
            <w:tcW w:w="960" w:type="dxa"/>
            <w:tcBorders>
              <w:top w:val="single" w:sz="4" w:space="0" w:color="auto"/>
            </w:tcBorders>
            <w:noWrap/>
            <w:vAlign w:val="center"/>
            <w:hideMark/>
          </w:tcPr>
          <w:p w14:paraId="0ECC0CB5"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-11,256</w:t>
            </w:r>
          </w:p>
        </w:tc>
        <w:tc>
          <w:tcPr>
            <w:tcW w:w="960" w:type="dxa"/>
            <w:tcBorders>
              <w:top w:val="single" w:sz="4" w:space="0" w:color="auto"/>
            </w:tcBorders>
            <w:noWrap/>
            <w:vAlign w:val="center"/>
            <w:hideMark/>
          </w:tcPr>
          <w:p w14:paraId="45102D5B"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19</w:t>
            </w:r>
          </w:p>
        </w:tc>
        <w:tc>
          <w:tcPr>
            <w:tcW w:w="1360" w:type="dxa"/>
            <w:tcBorders>
              <w:top w:val="single" w:sz="4" w:space="0" w:color="auto"/>
            </w:tcBorders>
            <w:noWrap/>
            <w:vAlign w:val="center"/>
            <w:hideMark/>
          </w:tcPr>
          <w:p w14:paraId="18A8DF57"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&lt; 0,001</w:t>
            </w:r>
          </w:p>
        </w:tc>
        <w:tc>
          <w:tcPr>
            <w:tcW w:w="1337" w:type="dxa"/>
            <w:tcBorders>
              <w:top w:val="single" w:sz="4" w:space="0" w:color="auto"/>
            </w:tcBorders>
            <w:noWrap/>
            <w:vAlign w:val="center"/>
            <w:hideMark/>
          </w:tcPr>
          <w:p w14:paraId="218CD9EF"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 xml:space="preserve">H₀ </w:t>
            </w:r>
            <w:proofErr w:type="spellStart"/>
            <w:r w:rsidRPr="007A2A10">
              <w:rPr>
                <w:rFonts w:ascii="Times New Roman" w:eastAsia="Times New Roman" w:hAnsi="Times New Roman" w:cs="Times New Roman"/>
                <w:color w:val="000000"/>
                <w:sz w:val="24"/>
                <w:szCs w:val="24"/>
                <w:lang w:val="en-ID"/>
              </w:rPr>
              <w:t>ditolak</w:t>
            </w:r>
            <w:proofErr w:type="spellEnd"/>
          </w:p>
        </w:tc>
      </w:tr>
    </w:tbl>
    <w:p w14:paraId="5A3F75D1" w14:textId="77777777" w:rsidR="007A2A10" w:rsidRDefault="007A2A10" w:rsidP="004B35C9">
      <w:pPr>
        <w:pStyle w:val="JPEBody"/>
        <w:spacing w:before="240" w:line="360" w:lineRule="auto"/>
        <w:rPr>
          <w:rFonts w:ascii="Book Antiqua" w:hAnsi="Book Antiqua"/>
          <w:sz w:val="24"/>
          <w:szCs w:val="24"/>
          <w:lang w:val="en-US"/>
        </w:rPr>
      </w:pPr>
      <w:proofErr w:type="spellStart"/>
      <w:r w:rsidRPr="00451468">
        <w:rPr>
          <w:rFonts w:ascii="Book Antiqua" w:hAnsi="Book Antiqua"/>
          <w:sz w:val="24"/>
          <w:szCs w:val="24"/>
          <w:lang w:val="en-US"/>
        </w:rPr>
        <w:t>Berdasarkan</w:t>
      </w:r>
      <w:proofErr w:type="spellEnd"/>
      <w:r w:rsidRPr="00451468">
        <w:rPr>
          <w:rFonts w:ascii="Book Antiqua" w:hAnsi="Book Antiqua"/>
          <w:sz w:val="24"/>
          <w:szCs w:val="24"/>
          <w:lang w:val="en-US"/>
        </w:rPr>
        <w:t xml:space="preserve"> Tabel 7, </w:t>
      </w:r>
      <w:proofErr w:type="spellStart"/>
      <w:r w:rsidRPr="00451468">
        <w:rPr>
          <w:rFonts w:ascii="Book Antiqua" w:hAnsi="Book Antiqua"/>
          <w:sz w:val="24"/>
          <w:szCs w:val="24"/>
          <w:lang w:val="en-US"/>
        </w:rPr>
        <w:t>diperoleh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nilai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signifikansi</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Sig.</w:t>
      </w:r>
      <w:r w:rsidRPr="00451468">
        <w:rPr>
          <w:rFonts w:ascii="Book Antiqua" w:hAnsi="Book Antiqua"/>
          <w:sz w:val="24"/>
          <w:szCs w:val="24"/>
          <w:lang w:val="en-US"/>
        </w:rPr>
        <w:t xml:space="preserve"> 2-tailed) </w:t>
      </w:r>
      <w:proofErr w:type="spellStart"/>
      <w:r w:rsidRPr="00451468">
        <w:rPr>
          <w:rFonts w:ascii="Book Antiqua" w:hAnsi="Book Antiqua"/>
          <w:sz w:val="24"/>
          <w:szCs w:val="24"/>
          <w:lang w:val="en-US"/>
        </w:rPr>
        <w:t>sebesar</w:t>
      </w:r>
      <w:proofErr w:type="spellEnd"/>
      <w:r w:rsidRPr="00451468">
        <w:rPr>
          <w:rFonts w:ascii="Book Antiqua" w:hAnsi="Book Antiqua"/>
          <w:sz w:val="24"/>
          <w:szCs w:val="24"/>
          <w:lang w:val="en-US"/>
        </w:rPr>
        <w:t xml:space="preserve"> &lt; 0,001, yang </w:t>
      </w:r>
      <w:proofErr w:type="spellStart"/>
      <w:r w:rsidRPr="00451468">
        <w:rPr>
          <w:rFonts w:ascii="Book Antiqua" w:hAnsi="Book Antiqua"/>
          <w:sz w:val="24"/>
          <w:szCs w:val="24"/>
          <w:lang w:val="en-US"/>
        </w:rPr>
        <w:t>lebih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kecil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dari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taraf</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signifikansi</w:t>
      </w:r>
      <w:proofErr w:type="spellEnd"/>
      <w:r w:rsidRPr="00451468">
        <w:rPr>
          <w:rFonts w:ascii="Book Antiqua" w:hAnsi="Book Antiqua"/>
          <w:sz w:val="24"/>
          <w:szCs w:val="24"/>
          <w:lang w:val="en-US"/>
        </w:rPr>
        <w:t xml:space="preserve"> 0,05. Hasil </w:t>
      </w:r>
      <w:proofErr w:type="spellStart"/>
      <w:r w:rsidRPr="00451468">
        <w:rPr>
          <w:rFonts w:ascii="Book Antiqua" w:hAnsi="Book Antiqua"/>
          <w:sz w:val="24"/>
          <w:szCs w:val="24"/>
          <w:lang w:val="en-US"/>
        </w:rPr>
        <w:t>tersebut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menunjukkan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bahwa</w:t>
      </w:r>
      <w:proofErr w:type="spellEnd"/>
      <w:r w:rsidRPr="00451468">
        <w:rPr>
          <w:rFonts w:ascii="Book Antiqua" w:hAnsi="Book Antiqua"/>
          <w:sz w:val="24"/>
          <w:szCs w:val="24"/>
          <w:lang w:val="en-US"/>
        </w:rPr>
        <w:t xml:space="preserve"> H</w:t>
      </w:r>
      <w:r w:rsidRPr="00451468">
        <w:rPr>
          <w:rFonts w:ascii="Cambria Math" w:hAnsi="Cambria Math" w:cs="Cambria Math"/>
          <w:sz w:val="24"/>
          <w:szCs w:val="24"/>
          <w:lang w:val="en-US"/>
        </w:rPr>
        <w:t>₀</w:t>
      </w:r>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ditolak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sehingga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terdapat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perbedaan</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signifikan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antara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nilai</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pre-test</w:t>
      </w:r>
      <w:r w:rsidRPr="00451468">
        <w:rPr>
          <w:rFonts w:ascii="Book Antiqua" w:hAnsi="Book Antiqua"/>
          <w:sz w:val="24"/>
          <w:szCs w:val="24"/>
          <w:lang w:val="en-US"/>
        </w:rPr>
        <w:t xml:space="preserve"> dan </w:t>
      </w:r>
      <w:r w:rsidRPr="00451468">
        <w:rPr>
          <w:rFonts w:ascii="Book Antiqua" w:hAnsi="Book Antiqua"/>
          <w:i/>
          <w:iCs/>
          <w:sz w:val="24"/>
          <w:szCs w:val="24"/>
          <w:lang w:val="en-US"/>
        </w:rPr>
        <w:t>post-test</w:t>
      </w:r>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setelah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mengikuti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pembelajaran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menggunakan</w:t>
      </w:r>
      <w:proofErr w:type="spellEnd"/>
      <w:r w:rsidRPr="00451468">
        <w:rPr>
          <w:rFonts w:ascii="Book Antiqua" w:hAnsi="Book Antiqua"/>
          <w:sz w:val="24"/>
          <w:szCs w:val="24"/>
          <w:lang w:val="en-US"/>
        </w:rPr>
        <w:t xml:space="preserve"> e-</w:t>
      </w:r>
      <w:proofErr w:type="spellStart"/>
      <w:r w:rsidRPr="00451468">
        <w:rPr>
          <w:rFonts w:ascii="Book Antiqua" w:hAnsi="Book Antiqua"/>
          <w:sz w:val="24"/>
          <w:szCs w:val="24"/>
          <w:lang w:val="en-US"/>
        </w:rPr>
        <w:t>modul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berbasis</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flipbook</w:t>
      </w:r>
      <w:r w:rsidRPr="00451468">
        <w:rPr>
          <w:rFonts w:ascii="Book Antiqua" w:hAnsi="Book Antiqua"/>
          <w:sz w:val="24"/>
          <w:szCs w:val="24"/>
          <w:lang w:val="en-US"/>
        </w:rPr>
        <w:t xml:space="preserve">. Selain </w:t>
      </w:r>
      <w:proofErr w:type="spellStart"/>
      <w:r w:rsidRPr="00451468">
        <w:rPr>
          <w:rFonts w:ascii="Book Antiqua" w:hAnsi="Book Antiqua"/>
          <w:sz w:val="24"/>
          <w:szCs w:val="24"/>
          <w:lang w:val="en-US"/>
        </w:rPr>
        <w:t>itu</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nilai</w:t>
      </w:r>
      <w:proofErr w:type="spellEnd"/>
      <w:r w:rsidRPr="00451468">
        <w:rPr>
          <w:rFonts w:ascii="Book Antiqua" w:hAnsi="Book Antiqua"/>
          <w:sz w:val="24"/>
          <w:szCs w:val="24"/>
          <w:lang w:val="en-US"/>
        </w:rPr>
        <w:t xml:space="preserve"> Mean Difference </w:t>
      </w:r>
      <w:proofErr w:type="spellStart"/>
      <w:r w:rsidRPr="00451468">
        <w:rPr>
          <w:rFonts w:ascii="Book Antiqua" w:hAnsi="Book Antiqua"/>
          <w:sz w:val="24"/>
          <w:szCs w:val="24"/>
          <w:lang w:val="en-US"/>
        </w:rPr>
        <w:t>sebesar</w:t>
      </w:r>
      <w:proofErr w:type="spellEnd"/>
      <w:r w:rsidRPr="00451468">
        <w:rPr>
          <w:rFonts w:ascii="Book Antiqua" w:hAnsi="Book Antiqua"/>
          <w:sz w:val="24"/>
          <w:szCs w:val="24"/>
          <w:lang w:val="en-US"/>
        </w:rPr>
        <w:t xml:space="preserve"> -40,200 </w:t>
      </w:r>
      <w:proofErr w:type="spellStart"/>
      <w:r w:rsidRPr="00451468">
        <w:rPr>
          <w:rFonts w:ascii="Book Antiqua" w:hAnsi="Book Antiqua"/>
          <w:sz w:val="24"/>
          <w:szCs w:val="24"/>
          <w:lang w:val="en-US"/>
        </w:rPr>
        <w:t>menunjukkan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adanya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perubahan</w:t>
      </w:r>
      <w:proofErr w:type="spellEnd"/>
      <w:r w:rsidRPr="00451468">
        <w:rPr>
          <w:rFonts w:ascii="Book Antiqua" w:hAnsi="Book Antiqua"/>
          <w:sz w:val="24"/>
          <w:szCs w:val="24"/>
          <w:lang w:val="en-US"/>
        </w:rPr>
        <w:t xml:space="preserve"> rata-rata </w:t>
      </w:r>
      <w:proofErr w:type="spellStart"/>
      <w:r w:rsidRPr="00451468">
        <w:rPr>
          <w:rFonts w:ascii="Book Antiqua" w:hAnsi="Book Antiqua"/>
          <w:sz w:val="24"/>
          <w:szCs w:val="24"/>
          <w:lang w:val="en-US"/>
        </w:rPr>
        <w:t>hasil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belajar</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antara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sebelum</w:t>
      </w:r>
      <w:proofErr w:type="spellEnd"/>
      <w:r w:rsidRPr="00451468">
        <w:rPr>
          <w:rFonts w:ascii="Book Antiqua" w:hAnsi="Book Antiqua"/>
          <w:sz w:val="24"/>
          <w:szCs w:val="24"/>
          <w:lang w:val="en-US"/>
        </w:rPr>
        <w:t xml:space="preserve"> dan </w:t>
      </w:r>
      <w:proofErr w:type="spellStart"/>
      <w:r w:rsidRPr="00451468">
        <w:rPr>
          <w:rFonts w:ascii="Book Antiqua" w:hAnsi="Book Antiqua"/>
          <w:sz w:val="24"/>
          <w:szCs w:val="24"/>
          <w:lang w:val="en-US"/>
        </w:rPr>
        <w:t>sesudah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perlakuan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Temuan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ini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mengindikasikan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bahwa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penerapan</w:t>
      </w:r>
      <w:proofErr w:type="spellEnd"/>
      <w:r w:rsidRPr="00451468">
        <w:rPr>
          <w:rFonts w:ascii="Book Antiqua" w:hAnsi="Book Antiqua"/>
          <w:sz w:val="24"/>
          <w:szCs w:val="24"/>
          <w:lang w:val="en-US"/>
        </w:rPr>
        <w:t xml:space="preserve"> e-</w:t>
      </w:r>
      <w:proofErr w:type="spellStart"/>
      <w:r w:rsidRPr="00451468">
        <w:rPr>
          <w:rFonts w:ascii="Book Antiqua" w:hAnsi="Book Antiqua"/>
          <w:sz w:val="24"/>
          <w:szCs w:val="24"/>
          <w:lang w:val="en-US"/>
        </w:rPr>
        <w:t>modul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berbasis</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flipbook</w:t>
      </w:r>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berkaitan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dengan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perubahan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hasil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belajar</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pada </w:t>
      </w:r>
      <w:proofErr w:type="spellStart"/>
      <w:r w:rsidRPr="00451468">
        <w:rPr>
          <w:rFonts w:ascii="Book Antiqua" w:hAnsi="Book Antiqua"/>
          <w:sz w:val="24"/>
          <w:szCs w:val="24"/>
          <w:lang w:val="en-US"/>
        </w:rPr>
        <w:t>mata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kuliah</w:t>
      </w:r>
      <w:proofErr w:type="spellEnd"/>
      <w:r w:rsidRPr="00451468">
        <w:rPr>
          <w:rFonts w:ascii="Book Antiqua" w:hAnsi="Book Antiqua"/>
          <w:sz w:val="24"/>
          <w:szCs w:val="24"/>
          <w:lang w:val="en-US"/>
        </w:rPr>
        <w:t xml:space="preserve"> Dasar Elektronika.</w:t>
      </w:r>
    </w:p>
    <w:p w14:paraId="344313C1" w14:textId="57686033" w:rsidR="007A2A10" w:rsidRDefault="007A2A10" w:rsidP="007A2A10">
      <w:pPr>
        <w:pStyle w:val="JPEBody"/>
        <w:spacing w:line="360" w:lineRule="auto"/>
        <w:rPr>
          <w:rFonts w:ascii="Book Antiqua" w:hAnsi="Book Antiqua"/>
          <w:sz w:val="24"/>
          <w:szCs w:val="24"/>
          <w:lang w:val="en-US"/>
        </w:rPr>
      </w:pPr>
      <w:proofErr w:type="spellStart"/>
      <w:r w:rsidRPr="00451468">
        <w:rPr>
          <w:rFonts w:ascii="Book Antiqua" w:hAnsi="Book Antiqua"/>
          <w:sz w:val="24"/>
          <w:szCs w:val="24"/>
          <w:lang w:val="en-US"/>
        </w:rPr>
        <w:t>Meskipun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hasil</w:t>
      </w:r>
      <w:proofErr w:type="spellEnd"/>
      <w:r w:rsidRPr="00451468">
        <w:rPr>
          <w:rFonts w:ascii="Book Antiqua" w:hAnsi="Book Antiqua"/>
          <w:sz w:val="24"/>
          <w:szCs w:val="24"/>
          <w:lang w:val="en-US"/>
        </w:rPr>
        <w:t xml:space="preserve"> uji </w:t>
      </w:r>
      <w:r w:rsidRPr="00451468">
        <w:rPr>
          <w:rFonts w:ascii="Book Antiqua" w:hAnsi="Book Antiqua"/>
          <w:i/>
          <w:iCs/>
          <w:sz w:val="24"/>
          <w:szCs w:val="24"/>
          <w:lang w:val="en-US"/>
        </w:rPr>
        <w:t>Paired Sample t-test</w:t>
      </w:r>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menunjukkan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adanya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perbedaan</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signifikan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antara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nilai</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pre-test</w:t>
      </w:r>
      <w:r w:rsidRPr="00451468">
        <w:rPr>
          <w:rFonts w:ascii="Book Antiqua" w:hAnsi="Book Antiqua"/>
          <w:sz w:val="24"/>
          <w:szCs w:val="24"/>
          <w:lang w:val="en-US"/>
        </w:rPr>
        <w:t xml:space="preserve"> dan </w:t>
      </w:r>
      <w:r w:rsidRPr="00451468">
        <w:rPr>
          <w:rFonts w:ascii="Book Antiqua" w:hAnsi="Book Antiqua"/>
          <w:i/>
          <w:iCs/>
          <w:sz w:val="24"/>
          <w:szCs w:val="24"/>
          <w:lang w:val="en-US"/>
        </w:rPr>
        <w:t>post-test</w:t>
      </w:r>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pengujian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tersebut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belum</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menggambarkan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besarnya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peningkatan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hasil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belajar</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diperoleh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setelah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penerapan</w:t>
      </w:r>
      <w:proofErr w:type="spellEnd"/>
      <w:r w:rsidRPr="00451468">
        <w:rPr>
          <w:rFonts w:ascii="Book Antiqua" w:hAnsi="Book Antiqua"/>
          <w:sz w:val="24"/>
          <w:szCs w:val="24"/>
          <w:lang w:val="en-US"/>
        </w:rPr>
        <w:t xml:space="preserve"> e-</w:t>
      </w:r>
      <w:proofErr w:type="spellStart"/>
      <w:r w:rsidRPr="00451468">
        <w:rPr>
          <w:rFonts w:ascii="Book Antiqua" w:hAnsi="Book Antiqua"/>
          <w:sz w:val="24"/>
          <w:szCs w:val="24"/>
          <w:lang w:val="en-US"/>
        </w:rPr>
        <w:t>modul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berbasis</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flipbook</w:t>
      </w:r>
      <w:r w:rsidRPr="00451468">
        <w:rPr>
          <w:rFonts w:ascii="Book Antiqua" w:hAnsi="Book Antiqua"/>
          <w:sz w:val="24"/>
          <w:szCs w:val="24"/>
          <w:lang w:val="en-US"/>
        </w:rPr>
        <w:t xml:space="preserve">. Oleh </w:t>
      </w:r>
      <w:proofErr w:type="spellStart"/>
      <w:r w:rsidRPr="00451468">
        <w:rPr>
          <w:rFonts w:ascii="Book Antiqua" w:hAnsi="Book Antiqua"/>
          <w:sz w:val="24"/>
          <w:szCs w:val="24"/>
          <w:lang w:val="en-US"/>
        </w:rPr>
        <w:t>karena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itu</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dilakukan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analisis</w:t>
      </w:r>
      <w:proofErr w:type="spellEnd"/>
      <w:r w:rsidRPr="00451468">
        <w:rPr>
          <w:rFonts w:ascii="Book Antiqua" w:hAnsi="Book Antiqua"/>
          <w:sz w:val="24"/>
          <w:szCs w:val="24"/>
          <w:lang w:val="en-US"/>
        </w:rPr>
        <w:t xml:space="preserve"> Normalized Gain (N-Gain) </w:t>
      </w:r>
      <w:proofErr w:type="spellStart"/>
      <w:r w:rsidRPr="00451468">
        <w:rPr>
          <w:rFonts w:ascii="Book Antiqua" w:hAnsi="Book Antiqua"/>
          <w:sz w:val="24"/>
          <w:szCs w:val="24"/>
          <w:lang w:val="en-US"/>
        </w:rPr>
        <w:t>untuk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mengetahui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tingkat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peningkatan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hasil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belajar</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berdasarkan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selisih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skor</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sebelum</w:t>
      </w:r>
      <w:proofErr w:type="spellEnd"/>
      <w:r w:rsidRPr="00451468">
        <w:rPr>
          <w:rFonts w:ascii="Book Antiqua" w:hAnsi="Book Antiqua"/>
          <w:sz w:val="24"/>
          <w:szCs w:val="24"/>
          <w:lang w:val="en-US"/>
        </w:rPr>
        <w:t xml:space="preserve"> dan </w:t>
      </w:r>
      <w:proofErr w:type="spellStart"/>
      <w:r w:rsidRPr="00451468">
        <w:rPr>
          <w:rFonts w:ascii="Book Antiqua" w:hAnsi="Book Antiqua"/>
          <w:sz w:val="24"/>
          <w:szCs w:val="24"/>
          <w:lang w:val="en-US"/>
        </w:rPr>
        <w:t>sesudah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pembelajaran</w:t>
      </w:r>
      <w:proofErr w:type="spellEnd"/>
      <w:r w:rsidRPr="00451468">
        <w:rPr>
          <w:rFonts w:ascii="Book Antiqua" w:hAnsi="Book Antiqua"/>
          <w:sz w:val="24"/>
          <w:szCs w:val="24"/>
          <w:lang w:val="en-US"/>
        </w:rPr>
        <w:t xml:space="preserve">. Hasil </w:t>
      </w:r>
      <w:proofErr w:type="spellStart"/>
      <w:r w:rsidRPr="00451468">
        <w:rPr>
          <w:rFonts w:ascii="Book Antiqua" w:hAnsi="Book Antiqua"/>
          <w:sz w:val="24"/>
          <w:szCs w:val="24"/>
          <w:lang w:val="en-US"/>
        </w:rPr>
        <w:t>analisis</w:t>
      </w:r>
      <w:proofErr w:type="spellEnd"/>
      <w:r w:rsidRPr="00451468">
        <w:rPr>
          <w:rFonts w:ascii="Book Antiqua" w:hAnsi="Book Antiqua"/>
          <w:sz w:val="24"/>
          <w:szCs w:val="24"/>
          <w:lang w:val="en-US"/>
        </w:rPr>
        <w:t xml:space="preserve"> N-Gain </w:t>
      </w:r>
      <w:proofErr w:type="spellStart"/>
      <w:r w:rsidRPr="00451468">
        <w:rPr>
          <w:rFonts w:ascii="Book Antiqua" w:hAnsi="Book Antiqua"/>
          <w:sz w:val="24"/>
          <w:szCs w:val="24"/>
          <w:lang w:val="en-US"/>
        </w:rPr>
        <w:t>dapat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dilihat</w:t>
      </w:r>
      <w:proofErr w:type="spellEnd"/>
      <w:r w:rsidRPr="00451468">
        <w:rPr>
          <w:rFonts w:ascii="Book Antiqua" w:hAnsi="Book Antiqua"/>
          <w:sz w:val="24"/>
          <w:szCs w:val="24"/>
          <w:lang w:val="en-US"/>
        </w:rPr>
        <w:t xml:space="preserve"> pada Tabel 8.</w:t>
      </w:r>
    </w:p>
    <w:p w14:paraId="195E7E74" w14:textId="77777777" w:rsidR="007A2A10" w:rsidRDefault="007A2A10" w:rsidP="0099041D">
      <w:pPr>
        <w:pStyle w:val="JPEBody"/>
        <w:ind w:firstLine="0"/>
        <w:jc w:val="center"/>
        <w:rPr>
          <w:rFonts w:ascii="Book Antiqua" w:hAnsi="Book Antiqua"/>
          <w:sz w:val="24"/>
          <w:szCs w:val="24"/>
          <w:lang w:val="en-US"/>
        </w:rPr>
      </w:pPr>
      <w:r w:rsidRPr="00451468">
        <w:rPr>
          <w:rFonts w:ascii="Book Antiqua" w:hAnsi="Book Antiqua"/>
          <w:b/>
          <w:bCs/>
          <w:sz w:val="24"/>
          <w:szCs w:val="24"/>
          <w:lang w:val="en-US"/>
        </w:rPr>
        <w:t xml:space="preserve">Tabel 8. </w:t>
      </w:r>
      <w:r w:rsidRPr="00451468">
        <w:rPr>
          <w:rFonts w:ascii="Book Antiqua" w:hAnsi="Book Antiqua"/>
          <w:sz w:val="24"/>
          <w:szCs w:val="24"/>
          <w:lang w:val="en-US"/>
        </w:rPr>
        <w:t xml:space="preserve">Hasil </w:t>
      </w:r>
      <w:proofErr w:type="spellStart"/>
      <w:r w:rsidRPr="00451468">
        <w:rPr>
          <w:rFonts w:ascii="Book Antiqua" w:hAnsi="Book Antiqua"/>
          <w:sz w:val="24"/>
          <w:szCs w:val="24"/>
          <w:lang w:val="en-US"/>
        </w:rPr>
        <w:t>Analisis</w:t>
      </w:r>
      <w:proofErr w:type="spellEnd"/>
      <w:r w:rsidRPr="00451468">
        <w:rPr>
          <w:rFonts w:ascii="Book Antiqua" w:hAnsi="Book Antiqua"/>
          <w:sz w:val="24"/>
          <w:szCs w:val="24"/>
          <w:lang w:val="en-US"/>
        </w:rPr>
        <w:t xml:space="preserve"> N-Gain</w:t>
      </w:r>
    </w:p>
    <w:tbl>
      <w:tblPr>
        <w:tblW w:w="6360" w:type="dxa"/>
        <w:jc w:val="center"/>
        <w:tblBorders>
          <w:top w:val="single" w:sz="4" w:space="0" w:color="auto"/>
          <w:bottom w:val="single" w:sz="4" w:space="0" w:color="auto"/>
        </w:tblBorders>
        <w:tblLook w:val="04A0" w:firstRow="1" w:lastRow="0" w:firstColumn="1" w:lastColumn="0" w:noHBand="0" w:noVBand="1"/>
      </w:tblPr>
      <w:tblGrid>
        <w:gridCol w:w="700"/>
        <w:gridCol w:w="1243"/>
        <w:gridCol w:w="1390"/>
        <w:gridCol w:w="960"/>
        <w:gridCol w:w="1420"/>
        <w:gridCol w:w="1123"/>
      </w:tblGrid>
      <w:tr w:rsidR="007A2A10" w:rsidRPr="007A2A10" w14:paraId="6C32F254" w14:textId="77777777" w:rsidTr="007A2A10">
        <w:trPr>
          <w:trHeight w:val="630"/>
          <w:jc w:val="center"/>
        </w:trPr>
        <w:tc>
          <w:tcPr>
            <w:tcW w:w="700" w:type="dxa"/>
            <w:tcBorders>
              <w:top w:val="single" w:sz="4" w:space="0" w:color="auto"/>
              <w:bottom w:val="single" w:sz="4" w:space="0" w:color="auto"/>
            </w:tcBorders>
            <w:noWrap/>
            <w:vAlign w:val="center"/>
            <w:hideMark/>
          </w:tcPr>
          <w:p w14:paraId="78C4DD59"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N</w:t>
            </w:r>
          </w:p>
        </w:tc>
        <w:tc>
          <w:tcPr>
            <w:tcW w:w="1060" w:type="dxa"/>
            <w:tcBorders>
              <w:top w:val="single" w:sz="4" w:space="0" w:color="auto"/>
              <w:bottom w:val="single" w:sz="4" w:space="0" w:color="auto"/>
            </w:tcBorders>
            <w:noWrap/>
            <w:vAlign w:val="center"/>
            <w:hideMark/>
          </w:tcPr>
          <w:p w14:paraId="336C8769"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Minimum</w:t>
            </w:r>
          </w:p>
        </w:tc>
        <w:tc>
          <w:tcPr>
            <w:tcW w:w="1120" w:type="dxa"/>
            <w:tcBorders>
              <w:top w:val="single" w:sz="4" w:space="0" w:color="auto"/>
              <w:bottom w:val="single" w:sz="4" w:space="0" w:color="auto"/>
            </w:tcBorders>
            <w:noWrap/>
            <w:vAlign w:val="center"/>
            <w:hideMark/>
          </w:tcPr>
          <w:p w14:paraId="65938628"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proofErr w:type="spellStart"/>
            <w:r w:rsidRPr="007A2A10">
              <w:rPr>
                <w:rFonts w:ascii="Times New Roman" w:eastAsia="Times New Roman" w:hAnsi="Times New Roman" w:cs="Times New Roman"/>
                <w:b/>
                <w:bCs/>
                <w:color w:val="000000"/>
                <w:sz w:val="24"/>
                <w:szCs w:val="24"/>
                <w:lang w:val="en-ID"/>
              </w:rPr>
              <w:t>Maksimum</w:t>
            </w:r>
            <w:proofErr w:type="spellEnd"/>
          </w:p>
        </w:tc>
        <w:tc>
          <w:tcPr>
            <w:tcW w:w="960" w:type="dxa"/>
            <w:tcBorders>
              <w:top w:val="single" w:sz="4" w:space="0" w:color="auto"/>
              <w:bottom w:val="single" w:sz="4" w:space="0" w:color="auto"/>
            </w:tcBorders>
            <w:noWrap/>
            <w:vAlign w:val="center"/>
            <w:hideMark/>
          </w:tcPr>
          <w:p w14:paraId="678EA384"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Mean</w:t>
            </w:r>
          </w:p>
        </w:tc>
        <w:tc>
          <w:tcPr>
            <w:tcW w:w="1420" w:type="dxa"/>
            <w:tcBorders>
              <w:top w:val="single" w:sz="4" w:space="0" w:color="auto"/>
              <w:bottom w:val="single" w:sz="4" w:space="0" w:color="auto"/>
            </w:tcBorders>
            <w:vAlign w:val="center"/>
            <w:hideMark/>
          </w:tcPr>
          <w:p w14:paraId="6623E9E0"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proofErr w:type="spellStart"/>
            <w:r w:rsidRPr="007A2A10">
              <w:rPr>
                <w:rFonts w:ascii="Times New Roman" w:eastAsia="Times New Roman" w:hAnsi="Times New Roman" w:cs="Times New Roman"/>
                <w:b/>
                <w:bCs/>
                <w:color w:val="000000"/>
                <w:sz w:val="24"/>
                <w:szCs w:val="24"/>
                <w:lang w:val="en-ID"/>
              </w:rPr>
              <w:t>Standar</w:t>
            </w:r>
            <w:proofErr w:type="spellEnd"/>
            <w:r w:rsidRPr="007A2A10">
              <w:rPr>
                <w:rFonts w:ascii="Times New Roman" w:eastAsia="Times New Roman" w:hAnsi="Times New Roman" w:cs="Times New Roman"/>
                <w:b/>
                <w:bCs/>
                <w:color w:val="000000"/>
                <w:sz w:val="24"/>
                <w:szCs w:val="24"/>
                <w:lang w:val="en-ID"/>
              </w:rPr>
              <w:t xml:space="preserve"> </w:t>
            </w:r>
            <w:proofErr w:type="spellStart"/>
            <w:r w:rsidRPr="007A2A10">
              <w:rPr>
                <w:rFonts w:ascii="Times New Roman" w:eastAsia="Times New Roman" w:hAnsi="Times New Roman" w:cs="Times New Roman"/>
                <w:b/>
                <w:bCs/>
                <w:color w:val="000000"/>
                <w:sz w:val="24"/>
                <w:szCs w:val="24"/>
                <w:lang w:val="en-ID"/>
              </w:rPr>
              <w:t>Deviasi</w:t>
            </w:r>
            <w:proofErr w:type="spellEnd"/>
          </w:p>
        </w:tc>
        <w:tc>
          <w:tcPr>
            <w:tcW w:w="1100" w:type="dxa"/>
            <w:tcBorders>
              <w:top w:val="single" w:sz="4" w:space="0" w:color="auto"/>
              <w:bottom w:val="single" w:sz="4" w:space="0" w:color="auto"/>
            </w:tcBorders>
            <w:noWrap/>
            <w:vAlign w:val="center"/>
            <w:hideMark/>
          </w:tcPr>
          <w:p w14:paraId="0AD017EF"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proofErr w:type="spellStart"/>
            <w:r w:rsidRPr="007A2A10">
              <w:rPr>
                <w:rFonts w:ascii="Times New Roman" w:eastAsia="Times New Roman" w:hAnsi="Times New Roman" w:cs="Times New Roman"/>
                <w:b/>
                <w:bCs/>
                <w:color w:val="000000"/>
                <w:sz w:val="24"/>
                <w:szCs w:val="24"/>
                <w:lang w:val="en-ID"/>
              </w:rPr>
              <w:t>Kategori</w:t>
            </w:r>
            <w:proofErr w:type="spellEnd"/>
          </w:p>
        </w:tc>
      </w:tr>
      <w:tr w:rsidR="007A2A10" w:rsidRPr="007A2A10" w14:paraId="68B3AB8F" w14:textId="77777777" w:rsidTr="007A2A10">
        <w:trPr>
          <w:trHeight w:val="315"/>
          <w:jc w:val="center"/>
        </w:trPr>
        <w:tc>
          <w:tcPr>
            <w:tcW w:w="700" w:type="dxa"/>
            <w:tcBorders>
              <w:top w:val="single" w:sz="4" w:space="0" w:color="auto"/>
            </w:tcBorders>
            <w:noWrap/>
            <w:vAlign w:val="center"/>
            <w:hideMark/>
          </w:tcPr>
          <w:p w14:paraId="79877DCB"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20</w:t>
            </w:r>
          </w:p>
        </w:tc>
        <w:tc>
          <w:tcPr>
            <w:tcW w:w="1060" w:type="dxa"/>
            <w:tcBorders>
              <w:top w:val="single" w:sz="4" w:space="0" w:color="auto"/>
            </w:tcBorders>
            <w:noWrap/>
            <w:vAlign w:val="center"/>
            <w:hideMark/>
          </w:tcPr>
          <w:p w14:paraId="5DF1C98F"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0,38</w:t>
            </w:r>
          </w:p>
        </w:tc>
        <w:tc>
          <w:tcPr>
            <w:tcW w:w="1120" w:type="dxa"/>
            <w:tcBorders>
              <w:top w:val="single" w:sz="4" w:space="0" w:color="auto"/>
            </w:tcBorders>
            <w:noWrap/>
            <w:vAlign w:val="center"/>
            <w:hideMark/>
          </w:tcPr>
          <w:p w14:paraId="1FCE53AF"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1,00</w:t>
            </w:r>
          </w:p>
        </w:tc>
        <w:tc>
          <w:tcPr>
            <w:tcW w:w="960" w:type="dxa"/>
            <w:tcBorders>
              <w:top w:val="single" w:sz="4" w:space="0" w:color="auto"/>
            </w:tcBorders>
            <w:noWrap/>
            <w:vAlign w:val="center"/>
            <w:hideMark/>
          </w:tcPr>
          <w:p w14:paraId="496D2728"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0,6775</w:t>
            </w:r>
          </w:p>
        </w:tc>
        <w:tc>
          <w:tcPr>
            <w:tcW w:w="1420" w:type="dxa"/>
            <w:tcBorders>
              <w:top w:val="single" w:sz="4" w:space="0" w:color="auto"/>
            </w:tcBorders>
            <w:noWrap/>
            <w:vAlign w:val="center"/>
            <w:hideMark/>
          </w:tcPr>
          <w:p w14:paraId="7B84076A"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0,2273</w:t>
            </w:r>
          </w:p>
        </w:tc>
        <w:tc>
          <w:tcPr>
            <w:tcW w:w="1100" w:type="dxa"/>
            <w:tcBorders>
              <w:top w:val="single" w:sz="4" w:space="0" w:color="auto"/>
            </w:tcBorders>
            <w:noWrap/>
            <w:vAlign w:val="center"/>
            <w:hideMark/>
          </w:tcPr>
          <w:p w14:paraId="131D5E34"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Sedang</w:t>
            </w:r>
          </w:p>
        </w:tc>
      </w:tr>
    </w:tbl>
    <w:p w14:paraId="38D3EBDC" w14:textId="77777777" w:rsidR="007A2A10" w:rsidRPr="0099041D" w:rsidRDefault="007A2A10" w:rsidP="004B35C9">
      <w:pPr>
        <w:pStyle w:val="JPEBody"/>
        <w:spacing w:before="240" w:line="360" w:lineRule="auto"/>
        <w:ind w:firstLine="851"/>
        <w:rPr>
          <w:rFonts w:ascii="Book Antiqua" w:hAnsi="Book Antiqua"/>
          <w:sz w:val="24"/>
          <w:szCs w:val="24"/>
          <w:lang w:val="id"/>
        </w:rPr>
      </w:pPr>
      <w:r w:rsidRPr="0099041D">
        <w:rPr>
          <w:rFonts w:ascii="Book Antiqua" w:hAnsi="Book Antiqua"/>
          <w:sz w:val="24"/>
          <w:szCs w:val="24"/>
          <w:lang w:val="id"/>
        </w:rPr>
        <w:t xml:space="preserve">Berdasarkan Tabel 8, diperoleh nilai rata-rata N-Gain sebesar 0,6775, yang termasuk dalam kategori sedang. Hasil tersebut menunjukkan bahwa penerapan e-modul berbasis </w:t>
      </w:r>
      <w:r w:rsidRPr="0099041D">
        <w:rPr>
          <w:rFonts w:ascii="Book Antiqua" w:hAnsi="Book Antiqua"/>
          <w:i/>
          <w:iCs/>
          <w:sz w:val="24"/>
          <w:szCs w:val="24"/>
          <w:lang w:val="id"/>
        </w:rPr>
        <w:t>flipbook</w:t>
      </w:r>
      <w:r w:rsidRPr="0099041D">
        <w:rPr>
          <w:rFonts w:ascii="Book Antiqua" w:hAnsi="Book Antiqua"/>
          <w:sz w:val="24"/>
          <w:szCs w:val="24"/>
          <w:lang w:val="id"/>
        </w:rPr>
        <w:t xml:space="preserve"> mampu meningkatkan hasil belajar mahasiswa pada tingkat sedang. Selain itu, nilai N-Gain minimum sebesar 0,38 menunjukkan bahwa seluruh </w:t>
      </w:r>
      <w:r w:rsidRPr="0099041D">
        <w:rPr>
          <w:rFonts w:ascii="Book Antiqua" w:hAnsi="Book Antiqua"/>
          <w:sz w:val="24"/>
          <w:szCs w:val="24"/>
          <w:lang w:val="id"/>
        </w:rPr>
        <w:lastRenderedPageBreak/>
        <w:t xml:space="preserve">mahasiswa mengalami peningkatan hasil belajar pada kategori sedang atau lebih tinggi, sedangkan nilai maksimum sebesar 1,00 mengindikasikan bahwa beberapa mahasiswa mencapai peningkatan hasil belajar yang optimal setelah mengikuti pembelajaran menggunakan e-modul. Temuan ini memperkuat hasil uji </w:t>
      </w:r>
      <w:r w:rsidRPr="0099041D">
        <w:rPr>
          <w:rFonts w:ascii="Book Antiqua" w:hAnsi="Book Antiqua"/>
          <w:i/>
          <w:iCs/>
          <w:sz w:val="24"/>
          <w:szCs w:val="24"/>
          <w:lang w:val="id"/>
        </w:rPr>
        <w:t>Paired Sample t-test</w:t>
      </w:r>
      <w:r w:rsidRPr="0099041D">
        <w:rPr>
          <w:rFonts w:ascii="Book Antiqua" w:hAnsi="Book Antiqua"/>
          <w:sz w:val="24"/>
          <w:szCs w:val="24"/>
          <w:lang w:val="id"/>
        </w:rPr>
        <w:t xml:space="preserve"> yang sebelumnya menunjukkan adanya perbedaan hasil belajar yang signifikan antara sebelum dan sesudah penerapan e-modul.</w:t>
      </w:r>
    </w:p>
    <w:p w14:paraId="4B766DC8" w14:textId="32B79647" w:rsidR="007A2A10" w:rsidRDefault="007A2A10" w:rsidP="007A2A10">
      <w:pPr>
        <w:pStyle w:val="JPEBody"/>
        <w:spacing w:line="360" w:lineRule="auto"/>
        <w:ind w:firstLine="851"/>
        <w:rPr>
          <w:rFonts w:ascii="Book Antiqua" w:hAnsi="Book Antiqua"/>
          <w:sz w:val="24"/>
          <w:szCs w:val="24"/>
          <w:lang w:val="en-US"/>
        </w:rPr>
      </w:pPr>
      <w:r w:rsidRPr="0099041D">
        <w:rPr>
          <w:rFonts w:ascii="Book Antiqua" w:hAnsi="Book Antiqua"/>
          <w:sz w:val="24"/>
          <w:szCs w:val="24"/>
          <w:lang w:val="id"/>
        </w:rPr>
        <w:t xml:space="preserve">Selain peningkatan hasil belajar, penelitian ini juga menganalisis respon mahasiswa terhadap penerapan e-modul berbasis </w:t>
      </w:r>
      <w:r w:rsidRPr="0099041D">
        <w:rPr>
          <w:rFonts w:ascii="Book Antiqua" w:hAnsi="Book Antiqua"/>
          <w:i/>
          <w:iCs/>
          <w:sz w:val="24"/>
          <w:szCs w:val="24"/>
          <w:lang w:val="id"/>
        </w:rPr>
        <w:t>flipbook</w:t>
      </w:r>
      <w:r w:rsidRPr="0099041D">
        <w:rPr>
          <w:rFonts w:ascii="Book Antiqua" w:hAnsi="Book Antiqua"/>
          <w:sz w:val="24"/>
          <w:szCs w:val="24"/>
          <w:lang w:val="id"/>
        </w:rPr>
        <w:t xml:space="preserve"> pada mata kuliah Dasar Elektronika. Analisis respon dilakukan untuk mengetahui tingkat penerimaan mahasiswa terhadap penggunaan e-modul selama proses pembelajaran. Penilaian respon mahasiswa meliputi tiga aspek, yaitu kemudahan akses dan </w:t>
      </w:r>
      <w:r w:rsidRPr="0099041D">
        <w:rPr>
          <w:rFonts w:ascii="Book Antiqua" w:hAnsi="Book Antiqua"/>
          <w:i/>
          <w:iCs/>
          <w:sz w:val="24"/>
          <w:szCs w:val="24"/>
          <w:lang w:val="id"/>
        </w:rPr>
        <w:t>usability</w:t>
      </w:r>
      <w:r w:rsidRPr="0099041D">
        <w:rPr>
          <w:rFonts w:ascii="Book Antiqua" w:hAnsi="Book Antiqua"/>
          <w:sz w:val="24"/>
          <w:szCs w:val="24"/>
          <w:lang w:val="id"/>
        </w:rPr>
        <w:t xml:space="preserve">, kemenarikan visual dan multimedia, serta kebermanfaatan dan capaian belajar. </w:t>
      </w:r>
      <w:r w:rsidRPr="00451468">
        <w:rPr>
          <w:rFonts w:ascii="Book Antiqua" w:hAnsi="Book Antiqua"/>
          <w:sz w:val="24"/>
          <w:szCs w:val="24"/>
          <w:lang w:val="en-US"/>
        </w:rPr>
        <w:t xml:space="preserve">Hasil </w:t>
      </w:r>
      <w:proofErr w:type="spellStart"/>
      <w:r w:rsidRPr="00451468">
        <w:rPr>
          <w:rFonts w:ascii="Book Antiqua" w:hAnsi="Book Antiqua"/>
          <w:sz w:val="24"/>
          <w:szCs w:val="24"/>
          <w:lang w:val="en-US"/>
        </w:rPr>
        <w:t>analisis</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respon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disajikan</w:t>
      </w:r>
      <w:proofErr w:type="spellEnd"/>
      <w:r w:rsidRPr="00451468">
        <w:rPr>
          <w:rFonts w:ascii="Book Antiqua" w:hAnsi="Book Antiqua"/>
          <w:sz w:val="24"/>
          <w:szCs w:val="24"/>
          <w:lang w:val="en-US"/>
        </w:rPr>
        <w:t xml:space="preserve"> pada Tabel 9</w:t>
      </w:r>
      <w:r>
        <w:rPr>
          <w:rFonts w:ascii="Book Antiqua" w:hAnsi="Book Antiqua"/>
          <w:sz w:val="24"/>
          <w:szCs w:val="24"/>
          <w:lang w:val="en-US"/>
        </w:rPr>
        <w:t>.</w:t>
      </w:r>
    </w:p>
    <w:p w14:paraId="4F188BA2" w14:textId="77777777" w:rsidR="007A2A10" w:rsidRDefault="007A2A10" w:rsidP="007A2A10">
      <w:pPr>
        <w:pStyle w:val="JPEBody"/>
        <w:spacing w:before="160"/>
        <w:ind w:firstLine="0"/>
        <w:jc w:val="center"/>
        <w:rPr>
          <w:rFonts w:ascii="Book Antiqua" w:hAnsi="Book Antiqua"/>
          <w:sz w:val="24"/>
          <w:szCs w:val="24"/>
          <w:lang w:val="en-US"/>
        </w:rPr>
      </w:pPr>
      <w:r w:rsidRPr="00451468">
        <w:rPr>
          <w:rFonts w:ascii="Book Antiqua" w:hAnsi="Book Antiqua"/>
          <w:b/>
          <w:bCs/>
          <w:sz w:val="24"/>
          <w:szCs w:val="24"/>
          <w:lang w:val="en-US"/>
        </w:rPr>
        <w:t xml:space="preserve">Tabel 9. </w:t>
      </w:r>
      <w:r w:rsidRPr="00451468">
        <w:rPr>
          <w:rFonts w:ascii="Book Antiqua" w:hAnsi="Book Antiqua"/>
          <w:sz w:val="24"/>
          <w:szCs w:val="24"/>
          <w:lang w:val="en-US"/>
        </w:rPr>
        <w:t xml:space="preserve">Hasil </w:t>
      </w:r>
      <w:proofErr w:type="spellStart"/>
      <w:r w:rsidRPr="00451468">
        <w:rPr>
          <w:rFonts w:ascii="Book Antiqua" w:hAnsi="Book Antiqua"/>
          <w:sz w:val="24"/>
          <w:szCs w:val="24"/>
          <w:lang w:val="en-US"/>
        </w:rPr>
        <w:t>Analisis</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Respon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Terhadap</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Penerapan</w:t>
      </w:r>
      <w:proofErr w:type="spellEnd"/>
      <w:r w:rsidRPr="00451468">
        <w:rPr>
          <w:rFonts w:ascii="Book Antiqua" w:hAnsi="Book Antiqua"/>
          <w:sz w:val="24"/>
          <w:szCs w:val="24"/>
          <w:lang w:val="en-US"/>
        </w:rPr>
        <w:t xml:space="preserve"> E-Modul</w:t>
      </w:r>
    </w:p>
    <w:tbl>
      <w:tblPr>
        <w:tblW w:w="9011" w:type="dxa"/>
        <w:jc w:val="center"/>
        <w:tblBorders>
          <w:top w:val="single" w:sz="4" w:space="0" w:color="auto"/>
          <w:bottom w:val="single" w:sz="4" w:space="0" w:color="auto"/>
        </w:tblBorders>
        <w:tblLook w:val="04A0" w:firstRow="1" w:lastRow="0" w:firstColumn="1" w:lastColumn="0" w:noHBand="0" w:noVBand="1"/>
      </w:tblPr>
      <w:tblGrid>
        <w:gridCol w:w="2552"/>
        <w:gridCol w:w="1480"/>
        <w:gridCol w:w="1540"/>
        <w:gridCol w:w="1799"/>
        <w:gridCol w:w="1640"/>
      </w:tblGrid>
      <w:tr w:rsidR="007A2A10" w:rsidRPr="007A2A10" w14:paraId="289CF77D" w14:textId="77777777" w:rsidTr="0099041D">
        <w:trPr>
          <w:trHeight w:val="630"/>
          <w:jc w:val="center"/>
        </w:trPr>
        <w:tc>
          <w:tcPr>
            <w:tcW w:w="2552" w:type="dxa"/>
            <w:tcBorders>
              <w:top w:val="single" w:sz="4" w:space="0" w:color="auto"/>
              <w:bottom w:val="single" w:sz="4" w:space="0" w:color="auto"/>
            </w:tcBorders>
            <w:vAlign w:val="center"/>
            <w:hideMark/>
          </w:tcPr>
          <w:p w14:paraId="5F877146"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proofErr w:type="spellStart"/>
            <w:r w:rsidRPr="007A2A10">
              <w:rPr>
                <w:rFonts w:ascii="Times New Roman" w:eastAsia="Times New Roman" w:hAnsi="Times New Roman" w:cs="Times New Roman"/>
                <w:b/>
                <w:bCs/>
                <w:color w:val="000000"/>
                <w:sz w:val="24"/>
                <w:szCs w:val="24"/>
                <w:lang w:val="en-ID"/>
              </w:rPr>
              <w:t>Aspek</w:t>
            </w:r>
            <w:proofErr w:type="spellEnd"/>
            <w:r w:rsidRPr="007A2A10">
              <w:rPr>
                <w:rFonts w:ascii="Times New Roman" w:eastAsia="Times New Roman" w:hAnsi="Times New Roman" w:cs="Times New Roman"/>
                <w:b/>
                <w:bCs/>
                <w:color w:val="000000"/>
                <w:sz w:val="24"/>
                <w:szCs w:val="24"/>
                <w:lang w:val="en-ID"/>
              </w:rPr>
              <w:t xml:space="preserve"> </w:t>
            </w:r>
            <w:proofErr w:type="spellStart"/>
            <w:r w:rsidRPr="007A2A10">
              <w:rPr>
                <w:rFonts w:ascii="Times New Roman" w:eastAsia="Times New Roman" w:hAnsi="Times New Roman" w:cs="Times New Roman"/>
                <w:b/>
                <w:bCs/>
                <w:color w:val="000000"/>
                <w:sz w:val="24"/>
                <w:szCs w:val="24"/>
                <w:lang w:val="en-ID"/>
              </w:rPr>
              <w:t>Penilaian</w:t>
            </w:r>
            <w:proofErr w:type="spellEnd"/>
          </w:p>
        </w:tc>
        <w:tc>
          <w:tcPr>
            <w:tcW w:w="1480" w:type="dxa"/>
            <w:tcBorders>
              <w:top w:val="single" w:sz="4" w:space="0" w:color="auto"/>
              <w:bottom w:val="single" w:sz="4" w:space="0" w:color="auto"/>
            </w:tcBorders>
            <w:vAlign w:val="center"/>
            <w:hideMark/>
          </w:tcPr>
          <w:p w14:paraId="6A117DBE"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 xml:space="preserve">Skor </w:t>
            </w:r>
            <w:proofErr w:type="spellStart"/>
            <w:r w:rsidRPr="007A2A10">
              <w:rPr>
                <w:rFonts w:ascii="Times New Roman" w:eastAsia="Times New Roman" w:hAnsi="Times New Roman" w:cs="Times New Roman"/>
                <w:b/>
                <w:bCs/>
                <w:color w:val="000000"/>
                <w:sz w:val="24"/>
                <w:szCs w:val="24"/>
                <w:lang w:val="en-ID"/>
              </w:rPr>
              <w:t>Diperoleh</w:t>
            </w:r>
            <w:proofErr w:type="spellEnd"/>
          </w:p>
        </w:tc>
        <w:tc>
          <w:tcPr>
            <w:tcW w:w="1540" w:type="dxa"/>
            <w:tcBorders>
              <w:top w:val="single" w:sz="4" w:space="0" w:color="auto"/>
              <w:bottom w:val="single" w:sz="4" w:space="0" w:color="auto"/>
            </w:tcBorders>
            <w:vAlign w:val="center"/>
            <w:hideMark/>
          </w:tcPr>
          <w:p w14:paraId="3C11D0C5"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 xml:space="preserve">Skor </w:t>
            </w:r>
            <w:proofErr w:type="spellStart"/>
            <w:r w:rsidRPr="007A2A10">
              <w:rPr>
                <w:rFonts w:ascii="Times New Roman" w:eastAsia="Times New Roman" w:hAnsi="Times New Roman" w:cs="Times New Roman"/>
                <w:b/>
                <w:bCs/>
                <w:color w:val="000000"/>
                <w:sz w:val="24"/>
                <w:szCs w:val="24"/>
                <w:lang w:val="en-ID"/>
              </w:rPr>
              <w:t>Maksimum</w:t>
            </w:r>
            <w:proofErr w:type="spellEnd"/>
          </w:p>
        </w:tc>
        <w:tc>
          <w:tcPr>
            <w:tcW w:w="1799" w:type="dxa"/>
            <w:tcBorders>
              <w:top w:val="single" w:sz="4" w:space="0" w:color="auto"/>
              <w:bottom w:val="single" w:sz="4" w:space="0" w:color="auto"/>
            </w:tcBorders>
            <w:vAlign w:val="center"/>
            <w:hideMark/>
          </w:tcPr>
          <w:p w14:paraId="1282DAE1"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proofErr w:type="spellStart"/>
            <w:r w:rsidRPr="007A2A10">
              <w:rPr>
                <w:rFonts w:ascii="Times New Roman" w:eastAsia="Times New Roman" w:hAnsi="Times New Roman" w:cs="Times New Roman"/>
                <w:b/>
                <w:bCs/>
                <w:color w:val="000000"/>
                <w:sz w:val="24"/>
                <w:szCs w:val="24"/>
                <w:lang w:val="en-ID"/>
              </w:rPr>
              <w:t>Persentase</w:t>
            </w:r>
            <w:proofErr w:type="spellEnd"/>
            <w:r w:rsidRPr="007A2A10">
              <w:rPr>
                <w:rFonts w:ascii="Times New Roman" w:eastAsia="Times New Roman" w:hAnsi="Times New Roman" w:cs="Times New Roman"/>
                <w:b/>
                <w:bCs/>
                <w:color w:val="000000"/>
                <w:sz w:val="24"/>
                <w:szCs w:val="24"/>
                <w:lang w:val="en-ID"/>
              </w:rPr>
              <w:t xml:space="preserve"> (%)</w:t>
            </w:r>
          </w:p>
        </w:tc>
        <w:tc>
          <w:tcPr>
            <w:tcW w:w="1640" w:type="dxa"/>
            <w:tcBorders>
              <w:top w:val="single" w:sz="4" w:space="0" w:color="auto"/>
              <w:bottom w:val="single" w:sz="4" w:space="0" w:color="auto"/>
            </w:tcBorders>
            <w:vAlign w:val="center"/>
            <w:hideMark/>
          </w:tcPr>
          <w:p w14:paraId="41139DE3"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proofErr w:type="spellStart"/>
            <w:r w:rsidRPr="007A2A10">
              <w:rPr>
                <w:rFonts w:ascii="Times New Roman" w:eastAsia="Times New Roman" w:hAnsi="Times New Roman" w:cs="Times New Roman"/>
                <w:b/>
                <w:bCs/>
                <w:color w:val="000000"/>
                <w:sz w:val="24"/>
                <w:szCs w:val="24"/>
                <w:lang w:val="en-ID"/>
              </w:rPr>
              <w:t>Kategori</w:t>
            </w:r>
            <w:proofErr w:type="spellEnd"/>
          </w:p>
        </w:tc>
      </w:tr>
      <w:tr w:rsidR="007A2A10" w:rsidRPr="007A2A10" w14:paraId="4C1D203A" w14:textId="77777777" w:rsidTr="0099041D">
        <w:trPr>
          <w:trHeight w:val="630"/>
          <w:jc w:val="center"/>
        </w:trPr>
        <w:tc>
          <w:tcPr>
            <w:tcW w:w="2552" w:type="dxa"/>
            <w:tcBorders>
              <w:top w:val="single" w:sz="4" w:space="0" w:color="auto"/>
            </w:tcBorders>
            <w:vAlign w:val="center"/>
            <w:hideMark/>
          </w:tcPr>
          <w:p w14:paraId="28CF5113" w14:textId="77777777" w:rsidR="007A2A10" w:rsidRPr="007A2A10" w:rsidRDefault="007A2A10" w:rsidP="0099041D">
            <w:pPr>
              <w:spacing w:after="0" w:line="360" w:lineRule="auto"/>
              <w:jc w:val="both"/>
              <w:rPr>
                <w:rFonts w:ascii="Times New Roman" w:eastAsia="Times New Roman" w:hAnsi="Times New Roman" w:cs="Times New Roman"/>
                <w:color w:val="000000"/>
                <w:sz w:val="24"/>
                <w:szCs w:val="24"/>
                <w:lang w:val="en-ID"/>
              </w:rPr>
            </w:pPr>
            <w:proofErr w:type="spellStart"/>
            <w:r w:rsidRPr="007A2A10">
              <w:rPr>
                <w:rFonts w:ascii="Times New Roman" w:eastAsia="Times New Roman" w:hAnsi="Times New Roman" w:cs="Times New Roman"/>
                <w:color w:val="000000"/>
                <w:sz w:val="24"/>
                <w:szCs w:val="24"/>
                <w:lang w:val="en-ID"/>
              </w:rPr>
              <w:t>Kemudahan</w:t>
            </w:r>
            <w:proofErr w:type="spellEnd"/>
            <w:r w:rsidRPr="007A2A10">
              <w:rPr>
                <w:rFonts w:ascii="Times New Roman" w:eastAsia="Times New Roman" w:hAnsi="Times New Roman" w:cs="Times New Roman"/>
                <w:color w:val="000000"/>
                <w:sz w:val="24"/>
                <w:szCs w:val="24"/>
                <w:lang w:val="en-ID"/>
              </w:rPr>
              <w:t xml:space="preserve"> </w:t>
            </w:r>
            <w:proofErr w:type="spellStart"/>
            <w:r w:rsidRPr="007A2A10">
              <w:rPr>
                <w:rFonts w:ascii="Times New Roman" w:eastAsia="Times New Roman" w:hAnsi="Times New Roman" w:cs="Times New Roman"/>
                <w:color w:val="000000"/>
                <w:sz w:val="24"/>
                <w:szCs w:val="24"/>
                <w:lang w:val="en-ID"/>
              </w:rPr>
              <w:t>akses</w:t>
            </w:r>
            <w:proofErr w:type="spellEnd"/>
            <w:r w:rsidRPr="007A2A10">
              <w:rPr>
                <w:rFonts w:ascii="Times New Roman" w:eastAsia="Times New Roman" w:hAnsi="Times New Roman" w:cs="Times New Roman"/>
                <w:color w:val="000000"/>
                <w:sz w:val="24"/>
                <w:szCs w:val="24"/>
                <w:lang w:val="en-ID"/>
              </w:rPr>
              <w:t xml:space="preserve"> dan </w:t>
            </w:r>
            <w:r w:rsidRPr="007A2A10">
              <w:rPr>
                <w:rFonts w:ascii="Times New Roman" w:eastAsia="Times New Roman" w:hAnsi="Times New Roman" w:cs="Times New Roman"/>
                <w:i/>
                <w:iCs/>
                <w:color w:val="000000"/>
                <w:sz w:val="24"/>
                <w:szCs w:val="24"/>
                <w:lang w:val="en-ID"/>
              </w:rPr>
              <w:t>usability</w:t>
            </w:r>
          </w:p>
        </w:tc>
        <w:tc>
          <w:tcPr>
            <w:tcW w:w="1480" w:type="dxa"/>
            <w:tcBorders>
              <w:top w:val="single" w:sz="4" w:space="0" w:color="auto"/>
            </w:tcBorders>
            <w:vAlign w:val="center"/>
            <w:hideMark/>
          </w:tcPr>
          <w:p w14:paraId="34661780"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258</w:t>
            </w:r>
          </w:p>
        </w:tc>
        <w:tc>
          <w:tcPr>
            <w:tcW w:w="1540" w:type="dxa"/>
            <w:tcBorders>
              <w:top w:val="single" w:sz="4" w:space="0" w:color="auto"/>
            </w:tcBorders>
            <w:vAlign w:val="center"/>
            <w:hideMark/>
          </w:tcPr>
          <w:p w14:paraId="4BA05BEC"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300</w:t>
            </w:r>
          </w:p>
        </w:tc>
        <w:tc>
          <w:tcPr>
            <w:tcW w:w="1799" w:type="dxa"/>
            <w:tcBorders>
              <w:top w:val="single" w:sz="4" w:space="0" w:color="auto"/>
            </w:tcBorders>
            <w:vAlign w:val="center"/>
            <w:hideMark/>
          </w:tcPr>
          <w:p w14:paraId="61F33F14"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86,00</w:t>
            </w:r>
          </w:p>
        </w:tc>
        <w:tc>
          <w:tcPr>
            <w:tcW w:w="1640" w:type="dxa"/>
            <w:tcBorders>
              <w:top w:val="single" w:sz="4" w:space="0" w:color="auto"/>
            </w:tcBorders>
            <w:vAlign w:val="center"/>
            <w:hideMark/>
          </w:tcPr>
          <w:p w14:paraId="4BC7D402"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Sangat Baik</w:t>
            </w:r>
          </w:p>
        </w:tc>
      </w:tr>
      <w:tr w:rsidR="007A2A10" w:rsidRPr="007A2A10" w14:paraId="1D676B18" w14:textId="77777777" w:rsidTr="0099041D">
        <w:trPr>
          <w:trHeight w:val="630"/>
          <w:jc w:val="center"/>
        </w:trPr>
        <w:tc>
          <w:tcPr>
            <w:tcW w:w="2552" w:type="dxa"/>
            <w:vAlign w:val="center"/>
            <w:hideMark/>
          </w:tcPr>
          <w:p w14:paraId="146A2033" w14:textId="77777777" w:rsidR="007A2A10" w:rsidRPr="007A2A10" w:rsidRDefault="007A2A10" w:rsidP="0099041D">
            <w:pPr>
              <w:spacing w:after="0" w:line="360" w:lineRule="auto"/>
              <w:jc w:val="both"/>
              <w:rPr>
                <w:rFonts w:ascii="Times New Roman" w:eastAsia="Times New Roman" w:hAnsi="Times New Roman" w:cs="Times New Roman"/>
                <w:color w:val="000000"/>
                <w:sz w:val="24"/>
                <w:szCs w:val="24"/>
                <w:lang w:val="en-ID"/>
              </w:rPr>
            </w:pPr>
            <w:proofErr w:type="spellStart"/>
            <w:r w:rsidRPr="007A2A10">
              <w:rPr>
                <w:rFonts w:ascii="Times New Roman" w:eastAsia="Times New Roman" w:hAnsi="Times New Roman" w:cs="Times New Roman"/>
                <w:color w:val="000000"/>
                <w:sz w:val="24"/>
                <w:szCs w:val="24"/>
                <w:lang w:val="en-ID"/>
              </w:rPr>
              <w:t>Kemenarikan</w:t>
            </w:r>
            <w:proofErr w:type="spellEnd"/>
            <w:r w:rsidRPr="007A2A10">
              <w:rPr>
                <w:rFonts w:ascii="Times New Roman" w:eastAsia="Times New Roman" w:hAnsi="Times New Roman" w:cs="Times New Roman"/>
                <w:color w:val="000000"/>
                <w:sz w:val="24"/>
                <w:szCs w:val="24"/>
                <w:lang w:val="en-ID"/>
              </w:rPr>
              <w:t xml:space="preserve"> visual dan multimedia</w:t>
            </w:r>
          </w:p>
        </w:tc>
        <w:tc>
          <w:tcPr>
            <w:tcW w:w="1480" w:type="dxa"/>
            <w:vAlign w:val="center"/>
            <w:hideMark/>
          </w:tcPr>
          <w:p w14:paraId="4661F0CF"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252</w:t>
            </w:r>
          </w:p>
        </w:tc>
        <w:tc>
          <w:tcPr>
            <w:tcW w:w="1540" w:type="dxa"/>
            <w:vAlign w:val="center"/>
            <w:hideMark/>
          </w:tcPr>
          <w:p w14:paraId="36601C74"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300</w:t>
            </w:r>
          </w:p>
        </w:tc>
        <w:tc>
          <w:tcPr>
            <w:tcW w:w="1799" w:type="dxa"/>
            <w:vAlign w:val="center"/>
            <w:hideMark/>
          </w:tcPr>
          <w:p w14:paraId="20304D28"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84,00</w:t>
            </w:r>
          </w:p>
        </w:tc>
        <w:tc>
          <w:tcPr>
            <w:tcW w:w="1640" w:type="dxa"/>
            <w:vAlign w:val="center"/>
            <w:hideMark/>
          </w:tcPr>
          <w:p w14:paraId="780CC827"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Sangat Baik</w:t>
            </w:r>
          </w:p>
        </w:tc>
      </w:tr>
      <w:tr w:rsidR="007A2A10" w:rsidRPr="007A2A10" w14:paraId="45F7D890" w14:textId="77777777" w:rsidTr="0099041D">
        <w:trPr>
          <w:trHeight w:val="630"/>
          <w:jc w:val="center"/>
        </w:trPr>
        <w:tc>
          <w:tcPr>
            <w:tcW w:w="2552" w:type="dxa"/>
            <w:tcBorders>
              <w:bottom w:val="single" w:sz="4" w:space="0" w:color="auto"/>
            </w:tcBorders>
            <w:vAlign w:val="center"/>
            <w:hideMark/>
          </w:tcPr>
          <w:p w14:paraId="238432FD" w14:textId="77777777" w:rsidR="007A2A10" w:rsidRPr="007A2A10" w:rsidRDefault="007A2A10" w:rsidP="0099041D">
            <w:pPr>
              <w:spacing w:after="0" w:line="360" w:lineRule="auto"/>
              <w:jc w:val="both"/>
              <w:rPr>
                <w:rFonts w:ascii="Times New Roman" w:eastAsia="Times New Roman" w:hAnsi="Times New Roman" w:cs="Times New Roman"/>
                <w:color w:val="000000"/>
                <w:sz w:val="24"/>
                <w:szCs w:val="24"/>
                <w:lang w:val="en-ID"/>
              </w:rPr>
            </w:pPr>
            <w:proofErr w:type="spellStart"/>
            <w:r w:rsidRPr="007A2A10">
              <w:rPr>
                <w:rFonts w:ascii="Times New Roman" w:eastAsia="Times New Roman" w:hAnsi="Times New Roman" w:cs="Times New Roman"/>
                <w:color w:val="000000"/>
                <w:sz w:val="24"/>
                <w:szCs w:val="24"/>
                <w:lang w:val="en-ID"/>
              </w:rPr>
              <w:t>Kebermanfaatan</w:t>
            </w:r>
            <w:proofErr w:type="spellEnd"/>
            <w:r w:rsidRPr="007A2A10">
              <w:rPr>
                <w:rFonts w:ascii="Times New Roman" w:eastAsia="Times New Roman" w:hAnsi="Times New Roman" w:cs="Times New Roman"/>
                <w:color w:val="000000"/>
                <w:sz w:val="24"/>
                <w:szCs w:val="24"/>
                <w:lang w:val="en-ID"/>
              </w:rPr>
              <w:t xml:space="preserve"> dan </w:t>
            </w:r>
            <w:proofErr w:type="spellStart"/>
            <w:r w:rsidRPr="007A2A10">
              <w:rPr>
                <w:rFonts w:ascii="Times New Roman" w:eastAsia="Times New Roman" w:hAnsi="Times New Roman" w:cs="Times New Roman"/>
                <w:color w:val="000000"/>
                <w:sz w:val="24"/>
                <w:szCs w:val="24"/>
                <w:lang w:val="en-ID"/>
              </w:rPr>
              <w:t>capaian</w:t>
            </w:r>
            <w:proofErr w:type="spellEnd"/>
            <w:r w:rsidRPr="007A2A10">
              <w:rPr>
                <w:rFonts w:ascii="Times New Roman" w:eastAsia="Times New Roman" w:hAnsi="Times New Roman" w:cs="Times New Roman"/>
                <w:color w:val="000000"/>
                <w:sz w:val="24"/>
                <w:szCs w:val="24"/>
                <w:lang w:val="en-ID"/>
              </w:rPr>
              <w:t xml:space="preserve"> </w:t>
            </w:r>
            <w:proofErr w:type="spellStart"/>
            <w:r w:rsidRPr="007A2A10">
              <w:rPr>
                <w:rFonts w:ascii="Times New Roman" w:eastAsia="Times New Roman" w:hAnsi="Times New Roman" w:cs="Times New Roman"/>
                <w:color w:val="000000"/>
                <w:sz w:val="24"/>
                <w:szCs w:val="24"/>
                <w:lang w:val="en-ID"/>
              </w:rPr>
              <w:t>belajar</w:t>
            </w:r>
            <w:proofErr w:type="spellEnd"/>
          </w:p>
        </w:tc>
        <w:tc>
          <w:tcPr>
            <w:tcW w:w="1480" w:type="dxa"/>
            <w:tcBorders>
              <w:bottom w:val="single" w:sz="4" w:space="0" w:color="auto"/>
            </w:tcBorders>
            <w:vAlign w:val="center"/>
            <w:hideMark/>
          </w:tcPr>
          <w:p w14:paraId="21A4E163"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349</w:t>
            </w:r>
          </w:p>
        </w:tc>
        <w:tc>
          <w:tcPr>
            <w:tcW w:w="1540" w:type="dxa"/>
            <w:tcBorders>
              <w:bottom w:val="single" w:sz="4" w:space="0" w:color="auto"/>
            </w:tcBorders>
            <w:vAlign w:val="center"/>
            <w:hideMark/>
          </w:tcPr>
          <w:p w14:paraId="4D6765C3"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400</w:t>
            </w:r>
          </w:p>
        </w:tc>
        <w:tc>
          <w:tcPr>
            <w:tcW w:w="1799" w:type="dxa"/>
            <w:tcBorders>
              <w:bottom w:val="single" w:sz="4" w:space="0" w:color="auto"/>
            </w:tcBorders>
            <w:vAlign w:val="center"/>
            <w:hideMark/>
          </w:tcPr>
          <w:p w14:paraId="12B7B8AB"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87,25</w:t>
            </w:r>
          </w:p>
        </w:tc>
        <w:tc>
          <w:tcPr>
            <w:tcW w:w="1640" w:type="dxa"/>
            <w:tcBorders>
              <w:bottom w:val="single" w:sz="4" w:space="0" w:color="auto"/>
            </w:tcBorders>
            <w:vAlign w:val="center"/>
            <w:hideMark/>
          </w:tcPr>
          <w:p w14:paraId="2D342EE5" w14:textId="77777777" w:rsidR="007A2A10" w:rsidRPr="007A2A10" w:rsidRDefault="007A2A10" w:rsidP="007A2A10">
            <w:pPr>
              <w:spacing w:after="0" w:line="360" w:lineRule="auto"/>
              <w:jc w:val="center"/>
              <w:rPr>
                <w:rFonts w:ascii="Times New Roman" w:eastAsia="Times New Roman" w:hAnsi="Times New Roman" w:cs="Times New Roman"/>
                <w:color w:val="000000"/>
                <w:sz w:val="24"/>
                <w:szCs w:val="24"/>
                <w:lang w:val="en-ID"/>
              </w:rPr>
            </w:pPr>
            <w:r w:rsidRPr="007A2A10">
              <w:rPr>
                <w:rFonts w:ascii="Times New Roman" w:eastAsia="Times New Roman" w:hAnsi="Times New Roman" w:cs="Times New Roman"/>
                <w:color w:val="000000"/>
                <w:sz w:val="24"/>
                <w:szCs w:val="24"/>
                <w:lang w:val="en-ID"/>
              </w:rPr>
              <w:t>Sangat Baik</w:t>
            </w:r>
          </w:p>
        </w:tc>
      </w:tr>
      <w:tr w:rsidR="007A2A10" w:rsidRPr="007A2A10" w14:paraId="5CDDB0A6" w14:textId="77777777" w:rsidTr="0099041D">
        <w:trPr>
          <w:trHeight w:val="469"/>
          <w:jc w:val="center"/>
        </w:trPr>
        <w:tc>
          <w:tcPr>
            <w:tcW w:w="2552" w:type="dxa"/>
            <w:tcBorders>
              <w:top w:val="single" w:sz="4" w:space="0" w:color="auto"/>
              <w:bottom w:val="single" w:sz="4" w:space="0" w:color="auto"/>
            </w:tcBorders>
            <w:vAlign w:val="center"/>
            <w:hideMark/>
          </w:tcPr>
          <w:p w14:paraId="503BF031"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Total</w:t>
            </w:r>
          </w:p>
        </w:tc>
        <w:tc>
          <w:tcPr>
            <w:tcW w:w="1480" w:type="dxa"/>
            <w:tcBorders>
              <w:top w:val="single" w:sz="4" w:space="0" w:color="auto"/>
              <w:bottom w:val="single" w:sz="4" w:space="0" w:color="auto"/>
            </w:tcBorders>
            <w:vAlign w:val="center"/>
            <w:hideMark/>
          </w:tcPr>
          <w:p w14:paraId="267A6683"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859</w:t>
            </w:r>
          </w:p>
        </w:tc>
        <w:tc>
          <w:tcPr>
            <w:tcW w:w="1540" w:type="dxa"/>
            <w:tcBorders>
              <w:top w:val="single" w:sz="4" w:space="0" w:color="auto"/>
              <w:bottom w:val="single" w:sz="4" w:space="0" w:color="auto"/>
            </w:tcBorders>
            <w:vAlign w:val="center"/>
            <w:hideMark/>
          </w:tcPr>
          <w:p w14:paraId="40BB79D8"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1000</w:t>
            </w:r>
          </w:p>
        </w:tc>
        <w:tc>
          <w:tcPr>
            <w:tcW w:w="1799" w:type="dxa"/>
            <w:tcBorders>
              <w:top w:val="single" w:sz="4" w:space="0" w:color="auto"/>
              <w:bottom w:val="single" w:sz="4" w:space="0" w:color="auto"/>
            </w:tcBorders>
            <w:vAlign w:val="center"/>
            <w:hideMark/>
          </w:tcPr>
          <w:p w14:paraId="733E2D88"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85,90</w:t>
            </w:r>
          </w:p>
        </w:tc>
        <w:tc>
          <w:tcPr>
            <w:tcW w:w="1640" w:type="dxa"/>
            <w:tcBorders>
              <w:top w:val="single" w:sz="4" w:space="0" w:color="auto"/>
              <w:bottom w:val="single" w:sz="4" w:space="0" w:color="auto"/>
            </w:tcBorders>
            <w:vAlign w:val="center"/>
            <w:hideMark/>
          </w:tcPr>
          <w:p w14:paraId="3365A0FC" w14:textId="77777777" w:rsidR="007A2A10" w:rsidRPr="007A2A10" w:rsidRDefault="007A2A10" w:rsidP="007A2A10">
            <w:pPr>
              <w:spacing w:after="0" w:line="360" w:lineRule="auto"/>
              <w:jc w:val="center"/>
              <w:rPr>
                <w:rFonts w:ascii="Times New Roman" w:eastAsia="Times New Roman" w:hAnsi="Times New Roman" w:cs="Times New Roman"/>
                <w:b/>
                <w:bCs/>
                <w:color w:val="000000"/>
                <w:sz w:val="24"/>
                <w:szCs w:val="24"/>
                <w:lang w:val="en-ID"/>
              </w:rPr>
            </w:pPr>
            <w:r w:rsidRPr="007A2A10">
              <w:rPr>
                <w:rFonts w:ascii="Times New Roman" w:eastAsia="Times New Roman" w:hAnsi="Times New Roman" w:cs="Times New Roman"/>
                <w:b/>
                <w:bCs/>
                <w:color w:val="000000"/>
                <w:sz w:val="24"/>
                <w:szCs w:val="24"/>
                <w:lang w:val="en-ID"/>
              </w:rPr>
              <w:t>Sangat Baik</w:t>
            </w:r>
          </w:p>
        </w:tc>
      </w:tr>
    </w:tbl>
    <w:p w14:paraId="30F6CA9A" w14:textId="77777777" w:rsidR="007A2A10" w:rsidRPr="0099041D" w:rsidRDefault="007A2A10" w:rsidP="000B0B7C">
      <w:pPr>
        <w:pStyle w:val="JPEBody"/>
        <w:spacing w:before="240" w:line="360" w:lineRule="auto"/>
        <w:rPr>
          <w:rFonts w:ascii="Book Antiqua" w:hAnsi="Book Antiqua"/>
          <w:sz w:val="24"/>
          <w:szCs w:val="24"/>
          <w:lang w:val="id"/>
        </w:rPr>
      </w:pPr>
      <w:r w:rsidRPr="0099041D">
        <w:rPr>
          <w:rFonts w:ascii="Book Antiqua" w:hAnsi="Book Antiqua"/>
          <w:sz w:val="24"/>
          <w:szCs w:val="24"/>
          <w:lang w:val="id"/>
        </w:rPr>
        <w:t xml:space="preserve">Berdasarkan Tabel 9, respon mahasiswa terhadap penerapan e-modul berbasis </w:t>
      </w:r>
      <w:r w:rsidRPr="0099041D">
        <w:rPr>
          <w:rFonts w:ascii="Book Antiqua" w:hAnsi="Book Antiqua"/>
          <w:i/>
          <w:iCs/>
          <w:sz w:val="24"/>
          <w:szCs w:val="24"/>
          <w:lang w:val="id"/>
        </w:rPr>
        <w:t>flipbook</w:t>
      </w:r>
      <w:r w:rsidRPr="0099041D">
        <w:rPr>
          <w:rFonts w:ascii="Book Antiqua" w:hAnsi="Book Antiqua"/>
          <w:sz w:val="24"/>
          <w:szCs w:val="24"/>
          <w:lang w:val="id"/>
        </w:rPr>
        <w:t xml:space="preserve"> memperoleh persentase keseluruhan sebesar 85,90%, yang termasuk dalam kategori sangat baik. Ditinjau dari masing-masing aspek, aspek kebermanfaatan dan capaian belajar memperoleh persentase tertinggi sebesar 87,25%, diikuti aspek kemudahan akses dan </w:t>
      </w:r>
      <w:r w:rsidRPr="0099041D">
        <w:rPr>
          <w:rFonts w:ascii="Book Antiqua" w:hAnsi="Book Antiqua"/>
          <w:i/>
          <w:iCs/>
          <w:sz w:val="24"/>
          <w:szCs w:val="24"/>
          <w:lang w:val="id"/>
        </w:rPr>
        <w:t>usability</w:t>
      </w:r>
      <w:r w:rsidRPr="0099041D">
        <w:rPr>
          <w:rFonts w:ascii="Book Antiqua" w:hAnsi="Book Antiqua"/>
          <w:sz w:val="24"/>
          <w:szCs w:val="24"/>
          <w:lang w:val="id"/>
        </w:rPr>
        <w:t xml:space="preserve"> sebesar 86,00%, serta aspek kemenarikan visual dan multimedia sebesar 84,00%. Hasil tersebut menunjukkan bahwa e-modul berbasis </w:t>
      </w:r>
      <w:r w:rsidRPr="0099041D">
        <w:rPr>
          <w:rFonts w:ascii="Book Antiqua" w:hAnsi="Book Antiqua"/>
          <w:i/>
          <w:iCs/>
          <w:sz w:val="24"/>
          <w:szCs w:val="24"/>
          <w:lang w:val="id"/>
        </w:rPr>
        <w:t>flipbook</w:t>
      </w:r>
      <w:r w:rsidRPr="0099041D">
        <w:rPr>
          <w:rFonts w:ascii="Book Antiqua" w:hAnsi="Book Antiqua"/>
          <w:sz w:val="24"/>
          <w:szCs w:val="24"/>
          <w:lang w:val="id"/>
        </w:rPr>
        <w:t xml:space="preserve"> diterima dengan sangat baik oleh mahasiswa dan memberikan pengalaman belajar yang positif selama proses pembelajaran pada mata kuliah Dasar Elektronika.</w:t>
      </w:r>
    </w:p>
    <w:p w14:paraId="348302EC" w14:textId="77777777" w:rsidR="007A2A10" w:rsidRPr="0099041D" w:rsidRDefault="007A2A10" w:rsidP="007A2A10">
      <w:pPr>
        <w:pStyle w:val="JPEBody"/>
        <w:spacing w:line="360" w:lineRule="auto"/>
        <w:rPr>
          <w:rFonts w:ascii="Book Antiqua" w:hAnsi="Book Antiqua"/>
          <w:sz w:val="24"/>
          <w:szCs w:val="24"/>
          <w:lang w:val="id"/>
        </w:rPr>
      </w:pPr>
      <w:r w:rsidRPr="0099041D">
        <w:rPr>
          <w:rFonts w:ascii="Book Antiqua" w:hAnsi="Book Antiqua"/>
          <w:sz w:val="24"/>
          <w:szCs w:val="24"/>
          <w:lang w:val="id"/>
        </w:rPr>
        <w:lastRenderedPageBreak/>
        <w:t xml:space="preserve">Hasil penelitian menunjukkan bahwa penerapan e-modul berbasis </w:t>
      </w:r>
      <w:r w:rsidRPr="0099041D">
        <w:rPr>
          <w:rFonts w:ascii="Book Antiqua" w:hAnsi="Book Antiqua"/>
          <w:i/>
          <w:iCs/>
          <w:sz w:val="24"/>
          <w:szCs w:val="24"/>
          <w:lang w:val="id"/>
        </w:rPr>
        <w:t>flipbook</w:t>
      </w:r>
      <w:r w:rsidRPr="0099041D">
        <w:rPr>
          <w:rFonts w:ascii="Book Antiqua" w:hAnsi="Book Antiqua"/>
          <w:sz w:val="24"/>
          <w:szCs w:val="24"/>
          <w:lang w:val="id"/>
        </w:rPr>
        <w:t xml:space="preserve"> memberikan perubahan yang signifikan terhadap hasil belajar mahasiswa pada mata kuliah Dasar Elektronika. Peningkatan tersebut ditunjukkan oleh meningkatnya rata-rata nilai </w:t>
      </w:r>
      <w:r w:rsidRPr="0099041D">
        <w:rPr>
          <w:rFonts w:ascii="Book Antiqua" w:hAnsi="Book Antiqua"/>
          <w:i/>
          <w:iCs/>
          <w:sz w:val="24"/>
          <w:szCs w:val="24"/>
          <w:lang w:val="id"/>
        </w:rPr>
        <w:t>post-test</w:t>
      </w:r>
      <w:r w:rsidRPr="0099041D">
        <w:rPr>
          <w:rFonts w:ascii="Book Antiqua" w:hAnsi="Book Antiqua"/>
          <w:sz w:val="24"/>
          <w:szCs w:val="24"/>
          <w:lang w:val="id"/>
        </w:rPr>
        <w:t xml:space="preserve"> dibandingkan dengan </w:t>
      </w:r>
      <w:r w:rsidRPr="0099041D">
        <w:rPr>
          <w:rFonts w:ascii="Book Antiqua" w:hAnsi="Book Antiqua"/>
          <w:i/>
          <w:iCs/>
          <w:sz w:val="24"/>
          <w:szCs w:val="24"/>
          <w:lang w:val="id"/>
        </w:rPr>
        <w:t>pre-test</w:t>
      </w:r>
      <w:r w:rsidRPr="0099041D">
        <w:rPr>
          <w:rFonts w:ascii="Book Antiqua" w:hAnsi="Book Antiqua"/>
          <w:sz w:val="24"/>
          <w:szCs w:val="24"/>
          <w:lang w:val="id"/>
        </w:rPr>
        <w:t xml:space="preserve">, yang kemudian diperkuat oleh hasil uji </w:t>
      </w:r>
      <w:r w:rsidRPr="0099041D">
        <w:rPr>
          <w:rFonts w:ascii="Book Antiqua" w:hAnsi="Book Antiqua"/>
          <w:i/>
          <w:iCs/>
          <w:sz w:val="24"/>
          <w:szCs w:val="24"/>
          <w:lang w:val="id"/>
        </w:rPr>
        <w:t>Paired Sample t-test</w:t>
      </w:r>
      <w:r w:rsidRPr="0099041D">
        <w:rPr>
          <w:rFonts w:ascii="Book Antiqua" w:hAnsi="Book Antiqua"/>
          <w:sz w:val="24"/>
          <w:szCs w:val="24"/>
          <w:lang w:val="id"/>
        </w:rPr>
        <w:t xml:space="preserve"> dengan nilai signifikansi (</w:t>
      </w:r>
      <w:r w:rsidRPr="0099041D">
        <w:rPr>
          <w:rFonts w:ascii="Book Antiqua" w:hAnsi="Book Antiqua"/>
          <w:i/>
          <w:iCs/>
          <w:sz w:val="24"/>
          <w:szCs w:val="24"/>
          <w:lang w:val="id"/>
        </w:rPr>
        <w:t>Sig.</w:t>
      </w:r>
      <w:r w:rsidRPr="0099041D">
        <w:rPr>
          <w:rFonts w:ascii="Book Antiqua" w:hAnsi="Book Antiqua"/>
          <w:sz w:val="24"/>
          <w:szCs w:val="24"/>
          <w:lang w:val="id"/>
        </w:rPr>
        <w:t xml:space="preserve"> 2-tailed) &lt; 0,001. Temuan ini mengindikasikan bahwa penggunaan e-modul berbasis </w:t>
      </w:r>
      <w:r w:rsidRPr="0099041D">
        <w:rPr>
          <w:rFonts w:ascii="Book Antiqua" w:hAnsi="Book Antiqua"/>
          <w:i/>
          <w:iCs/>
          <w:sz w:val="24"/>
          <w:szCs w:val="24"/>
          <w:lang w:val="id"/>
        </w:rPr>
        <w:t>flipbook</w:t>
      </w:r>
      <w:r w:rsidRPr="0099041D">
        <w:rPr>
          <w:rFonts w:ascii="Book Antiqua" w:hAnsi="Book Antiqua"/>
          <w:sz w:val="24"/>
          <w:szCs w:val="24"/>
          <w:lang w:val="id"/>
        </w:rPr>
        <w:t xml:space="preserve"> mampu mendukung proses pembelajaran secara lebih efektif melalui penyajian materi yang terstruktur, interaktif, dan mudah diakses oleh mahasiswa. Karakteristik tersebut memberikan kesempatan kepada mahasiswa untuk mempelajari materi secara mandiri sesuai dengan kecepatan belajarnya masing-masing, sehingga pemahaman konsep menjadi lebih baik. Temuan ini sejalan dengan penelitian yang melaporkan bahwa penggunaan e-modul berbasis </w:t>
      </w:r>
      <w:r w:rsidRPr="0099041D">
        <w:rPr>
          <w:rFonts w:ascii="Book Antiqua" w:hAnsi="Book Antiqua"/>
          <w:i/>
          <w:iCs/>
          <w:sz w:val="24"/>
          <w:szCs w:val="24"/>
          <w:lang w:val="id"/>
        </w:rPr>
        <w:t>flipbook</w:t>
      </w:r>
      <w:r w:rsidRPr="0099041D">
        <w:rPr>
          <w:rFonts w:ascii="Book Antiqua" w:hAnsi="Book Antiqua"/>
          <w:sz w:val="24"/>
          <w:szCs w:val="24"/>
          <w:lang w:val="id"/>
        </w:rPr>
        <w:t xml:space="preserve"> berkontribusi terhadap peningkatan hasil belajar karena mampu menghadirkan materi yang lebih menarik, fleksibel, dan mendukung pembelajaran mandiri.</w:t>
      </w:r>
    </w:p>
    <w:p w14:paraId="7A7FBD74" w14:textId="26A8CB11" w:rsidR="007A2A10" w:rsidRPr="00451468" w:rsidRDefault="007A2A10" w:rsidP="007A2A10">
      <w:pPr>
        <w:pStyle w:val="JPEBody"/>
        <w:spacing w:line="360" w:lineRule="auto"/>
        <w:rPr>
          <w:rFonts w:ascii="Book Antiqua" w:hAnsi="Book Antiqua"/>
          <w:sz w:val="24"/>
          <w:szCs w:val="24"/>
          <w:lang w:val="en-US"/>
        </w:rPr>
      </w:pPr>
      <w:r w:rsidRPr="00451468">
        <w:rPr>
          <w:rFonts w:ascii="Book Antiqua" w:hAnsi="Book Antiqua"/>
          <w:sz w:val="24"/>
          <w:szCs w:val="24"/>
          <w:lang w:val="en-US"/>
        </w:rPr>
        <w:t xml:space="preserve">Hasil </w:t>
      </w:r>
      <w:proofErr w:type="spellStart"/>
      <w:r w:rsidRPr="00451468">
        <w:rPr>
          <w:rFonts w:ascii="Book Antiqua" w:hAnsi="Book Antiqua"/>
          <w:sz w:val="24"/>
          <w:szCs w:val="24"/>
          <w:lang w:val="en-US"/>
        </w:rPr>
        <w:t>analisis</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Normalized Gain</w:t>
      </w:r>
      <w:r w:rsidRPr="00451468">
        <w:rPr>
          <w:rFonts w:ascii="Book Antiqua" w:hAnsi="Book Antiqua"/>
          <w:sz w:val="24"/>
          <w:szCs w:val="24"/>
          <w:lang w:val="en-US"/>
        </w:rPr>
        <w:t xml:space="preserve"> (</w:t>
      </w:r>
      <w:r w:rsidRPr="00451468">
        <w:rPr>
          <w:rFonts w:ascii="Book Antiqua" w:hAnsi="Book Antiqua"/>
          <w:i/>
          <w:iCs/>
          <w:sz w:val="24"/>
          <w:szCs w:val="24"/>
          <w:lang w:val="en-US"/>
        </w:rPr>
        <w:t>N-Gain</w:t>
      </w:r>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menunjukkan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nilai</w:t>
      </w:r>
      <w:proofErr w:type="spellEnd"/>
      <w:r w:rsidRPr="00451468">
        <w:rPr>
          <w:rFonts w:ascii="Book Antiqua" w:hAnsi="Book Antiqua"/>
          <w:sz w:val="24"/>
          <w:szCs w:val="24"/>
          <w:lang w:val="en-US"/>
        </w:rPr>
        <w:t xml:space="preserve"> rata-rata </w:t>
      </w:r>
      <w:proofErr w:type="spellStart"/>
      <w:r w:rsidRPr="00451468">
        <w:rPr>
          <w:rFonts w:ascii="Book Antiqua" w:hAnsi="Book Antiqua"/>
          <w:sz w:val="24"/>
          <w:szCs w:val="24"/>
          <w:lang w:val="en-US"/>
        </w:rPr>
        <w:t>sebesar</w:t>
      </w:r>
      <w:proofErr w:type="spellEnd"/>
      <w:r w:rsidRPr="00451468">
        <w:rPr>
          <w:rFonts w:ascii="Book Antiqua" w:hAnsi="Book Antiqua"/>
          <w:sz w:val="24"/>
          <w:szCs w:val="24"/>
          <w:lang w:val="en-US"/>
        </w:rPr>
        <w:t xml:space="preserve"> 0,6775 yang </w:t>
      </w:r>
      <w:proofErr w:type="spellStart"/>
      <w:r w:rsidRPr="00451468">
        <w:rPr>
          <w:rFonts w:ascii="Book Antiqua" w:hAnsi="Book Antiqua"/>
          <w:sz w:val="24"/>
          <w:szCs w:val="24"/>
          <w:lang w:val="en-US"/>
        </w:rPr>
        <w:t>berada</w:t>
      </w:r>
      <w:proofErr w:type="spellEnd"/>
      <w:r w:rsidRPr="00451468">
        <w:rPr>
          <w:rFonts w:ascii="Book Antiqua" w:hAnsi="Book Antiqua"/>
          <w:sz w:val="24"/>
          <w:szCs w:val="24"/>
          <w:lang w:val="en-US"/>
        </w:rPr>
        <w:t xml:space="preserve"> pada </w:t>
      </w:r>
      <w:proofErr w:type="spellStart"/>
      <w:r w:rsidRPr="00451468">
        <w:rPr>
          <w:rFonts w:ascii="Book Antiqua" w:hAnsi="Book Antiqua"/>
          <w:sz w:val="24"/>
          <w:szCs w:val="24"/>
          <w:lang w:val="en-US"/>
        </w:rPr>
        <w:t>kategori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sedang</w:t>
      </w:r>
      <w:proofErr w:type="spellEnd"/>
      <w:r w:rsidRPr="00451468">
        <w:rPr>
          <w:rFonts w:ascii="Book Antiqua" w:hAnsi="Book Antiqua"/>
          <w:sz w:val="24"/>
          <w:szCs w:val="24"/>
          <w:lang w:val="en-US"/>
        </w:rPr>
        <w:t xml:space="preserve">. Nilai </w:t>
      </w:r>
      <w:proofErr w:type="spellStart"/>
      <w:r w:rsidRPr="00451468">
        <w:rPr>
          <w:rFonts w:ascii="Book Antiqua" w:hAnsi="Book Antiqua"/>
          <w:sz w:val="24"/>
          <w:szCs w:val="24"/>
          <w:lang w:val="en-US"/>
        </w:rPr>
        <w:t>tersebut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menunjukkan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bahwa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peningkatan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hasil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belajar</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diperoleh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berada</w:t>
      </w:r>
      <w:proofErr w:type="spellEnd"/>
      <w:r w:rsidRPr="00451468">
        <w:rPr>
          <w:rFonts w:ascii="Book Antiqua" w:hAnsi="Book Antiqua"/>
          <w:sz w:val="24"/>
          <w:szCs w:val="24"/>
          <w:lang w:val="en-US"/>
        </w:rPr>
        <w:t xml:space="preserve"> pada </w:t>
      </w:r>
      <w:proofErr w:type="spellStart"/>
      <w:r w:rsidRPr="00451468">
        <w:rPr>
          <w:rFonts w:ascii="Book Antiqua" w:hAnsi="Book Antiqua"/>
          <w:sz w:val="24"/>
          <w:szCs w:val="24"/>
          <w:lang w:val="en-US"/>
        </w:rPr>
        <w:t>tingkat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sedang</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sehingga</w:t>
      </w:r>
      <w:proofErr w:type="spellEnd"/>
      <w:r w:rsidRPr="00451468">
        <w:rPr>
          <w:rFonts w:ascii="Book Antiqua" w:hAnsi="Book Antiqua"/>
          <w:sz w:val="24"/>
          <w:szCs w:val="24"/>
          <w:lang w:val="en-US"/>
        </w:rPr>
        <w:t xml:space="preserve"> e-</w:t>
      </w:r>
      <w:proofErr w:type="spellStart"/>
      <w:r w:rsidRPr="00451468">
        <w:rPr>
          <w:rFonts w:ascii="Book Antiqua" w:hAnsi="Book Antiqua"/>
          <w:sz w:val="24"/>
          <w:szCs w:val="24"/>
          <w:lang w:val="en-US"/>
        </w:rPr>
        <w:t>modul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berbasis</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flipbook</w:t>
      </w:r>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tidak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hanya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menghasilkan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perbedaan</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signifikan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secara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statistik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tetapi</w:t>
      </w:r>
      <w:proofErr w:type="spellEnd"/>
      <w:r w:rsidRPr="00451468">
        <w:rPr>
          <w:rFonts w:ascii="Book Antiqua" w:hAnsi="Book Antiqua"/>
          <w:sz w:val="24"/>
          <w:szCs w:val="24"/>
          <w:lang w:val="en-US"/>
        </w:rPr>
        <w:t xml:space="preserve"> juga </w:t>
      </w:r>
      <w:proofErr w:type="spellStart"/>
      <w:r w:rsidRPr="00451468">
        <w:rPr>
          <w:rFonts w:ascii="Book Antiqua" w:hAnsi="Book Antiqua"/>
          <w:sz w:val="24"/>
          <w:szCs w:val="24"/>
          <w:lang w:val="en-US"/>
        </w:rPr>
        <w:t>memberikan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peningkatan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kemampuan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akademik</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cukup</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baik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Peningkatan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tersebut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didukung</w:t>
      </w:r>
      <w:proofErr w:type="spellEnd"/>
      <w:r w:rsidRPr="00451468">
        <w:rPr>
          <w:rFonts w:ascii="Book Antiqua" w:hAnsi="Book Antiqua"/>
          <w:sz w:val="24"/>
          <w:szCs w:val="24"/>
          <w:lang w:val="en-US"/>
        </w:rPr>
        <w:t xml:space="preserve"> oleh </w:t>
      </w:r>
      <w:proofErr w:type="spellStart"/>
      <w:r w:rsidRPr="00451468">
        <w:rPr>
          <w:rFonts w:ascii="Book Antiqua" w:hAnsi="Book Antiqua"/>
          <w:sz w:val="24"/>
          <w:szCs w:val="24"/>
          <w:lang w:val="en-US"/>
        </w:rPr>
        <w:t>penyajian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materi</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memadukan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teks</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gambar</w:t>
      </w:r>
      <w:proofErr w:type="spellEnd"/>
      <w:r w:rsidRPr="00451468">
        <w:rPr>
          <w:rFonts w:ascii="Book Antiqua" w:hAnsi="Book Antiqua"/>
          <w:sz w:val="24"/>
          <w:szCs w:val="24"/>
          <w:lang w:val="en-US"/>
        </w:rPr>
        <w:t xml:space="preserve">, dan media </w:t>
      </w:r>
      <w:proofErr w:type="spellStart"/>
      <w:r w:rsidRPr="00451468">
        <w:rPr>
          <w:rFonts w:ascii="Book Antiqua" w:hAnsi="Book Antiqua"/>
          <w:sz w:val="24"/>
          <w:szCs w:val="24"/>
          <w:lang w:val="en-US"/>
        </w:rPr>
        <w:t>interaktif</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sehingga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membantu</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memahami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konsep-konsep</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dasar</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elektronika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secara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lebih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sistematis</w:t>
      </w:r>
      <w:proofErr w:type="spellEnd"/>
      <w:r w:rsidRPr="00451468">
        <w:rPr>
          <w:rFonts w:ascii="Book Antiqua" w:hAnsi="Book Antiqua"/>
          <w:sz w:val="24"/>
          <w:szCs w:val="24"/>
          <w:lang w:val="en-US"/>
        </w:rPr>
        <w:t xml:space="preserve">. Hasil </w:t>
      </w:r>
      <w:proofErr w:type="spellStart"/>
      <w:r w:rsidRPr="00451468">
        <w:rPr>
          <w:rFonts w:ascii="Book Antiqua" w:hAnsi="Book Antiqua"/>
          <w:sz w:val="24"/>
          <w:szCs w:val="24"/>
          <w:lang w:val="en-US"/>
        </w:rPr>
        <w:t>ini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konsisten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dengan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beberapa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penelitian</w:t>
      </w:r>
      <w:proofErr w:type="spellEnd"/>
      <w:r w:rsidRPr="00451468">
        <w:rPr>
          <w:rFonts w:ascii="Book Antiqua" w:hAnsi="Book Antiqua"/>
          <w:sz w:val="24"/>
          <w:szCs w:val="24"/>
          <w:lang w:val="en-US"/>
        </w:rPr>
        <w:t xml:space="preserve"> yang juga </w:t>
      </w:r>
      <w:proofErr w:type="spellStart"/>
      <w:r w:rsidRPr="00451468">
        <w:rPr>
          <w:rFonts w:ascii="Book Antiqua" w:hAnsi="Book Antiqua"/>
          <w:sz w:val="24"/>
          <w:szCs w:val="24"/>
          <w:lang w:val="en-US"/>
        </w:rPr>
        <w:t>memperoleh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nilai</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N-Gain</w:t>
      </w:r>
      <w:r w:rsidRPr="00451468">
        <w:rPr>
          <w:rFonts w:ascii="Book Antiqua" w:hAnsi="Book Antiqua"/>
          <w:sz w:val="24"/>
          <w:szCs w:val="24"/>
          <w:lang w:val="en-US"/>
        </w:rPr>
        <w:t xml:space="preserve"> pada </w:t>
      </w:r>
      <w:proofErr w:type="spellStart"/>
      <w:r w:rsidRPr="00451468">
        <w:rPr>
          <w:rFonts w:ascii="Book Antiqua" w:hAnsi="Book Antiqua"/>
          <w:sz w:val="24"/>
          <w:szCs w:val="24"/>
          <w:lang w:val="en-US"/>
        </w:rPr>
        <w:t>kategori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sedang</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setelah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penerapan</w:t>
      </w:r>
      <w:proofErr w:type="spellEnd"/>
      <w:r w:rsidRPr="00451468">
        <w:rPr>
          <w:rFonts w:ascii="Book Antiqua" w:hAnsi="Book Antiqua"/>
          <w:sz w:val="24"/>
          <w:szCs w:val="24"/>
          <w:lang w:val="en-US"/>
        </w:rPr>
        <w:t xml:space="preserve"> e-</w:t>
      </w:r>
      <w:proofErr w:type="spellStart"/>
      <w:r w:rsidRPr="00451468">
        <w:rPr>
          <w:rFonts w:ascii="Book Antiqua" w:hAnsi="Book Antiqua"/>
          <w:sz w:val="24"/>
          <w:szCs w:val="24"/>
          <w:lang w:val="en-US"/>
        </w:rPr>
        <w:t>modul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berbasis</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flipbook</w:t>
      </w:r>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menunjukkan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bahwa</w:t>
      </w:r>
      <w:proofErr w:type="spellEnd"/>
      <w:r w:rsidRPr="00451468">
        <w:rPr>
          <w:rFonts w:ascii="Book Antiqua" w:hAnsi="Book Antiqua"/>
          <w:sz w:val="24"/>
          <w:szCs w:val="24"/>
          <w:lang w:val="en-US"/>
        </w:rPr>
        <w:t xml:space="preserve"> media </w:t>
      </w:r>
      <w:proofErr w:type="spellStart"/>
      <w:r w:rsidRPr="00451468">
        <w:rPr>
          <w:rFonts w:ascii="Book Antiqua" w:hAnsi="Book Antiqua"/>
          <w:sz w:val="24"/>
          <w:szCs w:val="24"/>
          <w:lang w:val="en-US"/>
        </w:rPr>
        <w:t>tersebut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efektif</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dalam</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meningkatkan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pemahaman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konsep</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peserta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didik</w:t>
      </w:r>
      <w:proofErr w:type="spellEnd"/>
      <w:r w:rsidRPr="00451468">
        <w:rPr>
          <w:rFonts w:ascii="Book Antiqua" w:hAnsi="Book Antiqua"/>
          <w:sz w:val="24"/>
          <w:szCs w:val="24"/>
          <w:lang w:val="en-US"/>
        </w:rPr>
        <w:t>.</w:t>
      </w:r>
    </w:p>
    <w:p w14:paraId="2FF2DD56" w14:textId="35004DB6" w:rsidR="000B0B7C" w:rsidRPr="000B0B7C" w:rsidRDefault="007A2A10" w:rsidP="000B2318">
      <w:pPr>
        <w:pStyle w:val="JPEBody"/>
        <w:spacing w:line="360" w:lineRule="auto"/>
        <w:ind w:firstLine="851"/>
        <w:rPr>
          <w:rFonts w:ascii="Book Antiqua" w:hAnsi="Book Antiqua"/>
          <w:sz w:val="24"/>
          <w:szCs w:val="24"/>
          <w:lang w:val="en-US"/>
        </w:rPr>
      </w:pPr>
      <w:proofErr w:type="spellStart"/>
      <w:r w:rsidRPr="00451468">
        <w:rPr>
          <w:rFonts w:ascii="Book Antiqua" w:hAnsi="Book Antiqua"/>
          <w:sz w:val="24"/>
          <w:szCs w:val="24"/>
          <w:lang w:val="en-US"/>
        </w:rPr>
        <w:t>Respon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berada</w:t>
      </w:r>
      <w:proofErr w:type="spellEnd"/>
      <w:r w:rsidRPr="00451468">
        <w:rPr>
          <w:rFonts w:ascii="Book Antiqua" w:hAnsi="Book Antiqua"/>
          <w:sz w:val="24"/>
          <w:szCs w:val="24"/>
          <w:lang w:val="en-US"/>
        </w:rPr>
        <w:t xml:space="preserve"> pada </w:t>
      </w:r>
      <w:proofErr w:type="spellStart"/>
      <w:r w:rsidRPr="00451468">
        <w:rPr>
          <w:rFonts w:ascii="Book Antiqua" w:hAnsi="Book Antiqua"/>
          <w:sz w:val="24"/>
          <w:szCs w:val="24"/>
          <w:lang w:val="en-US"/>
        </w:rPr>
        <w:t>kategori</w:t>
      </w:r>
      <w:proofErr w:type="spellEnd"/>
      <w:r w:rsidRPr="00451468">
        <w:rPr>
          <w:rFonts w:ascii="Book Antiqua" w:hAnsi="Book Antiqua"/>
          <w:sz w:val="24"/>
          <w:szCs w:val="24"/>
          <w:lang w:val="en-US"/>
        </w:rPr>
        <w:t xml:space="preserve"> sangat </w:t>
      </w:r>
      <w:proofErr w:type="spellStart"/>
      <w:r w:rsidRPr="00451468">
        <w:rPr>
          <w:rFonts w:ascii="Book Antiqua" w:hAnsi="Book Antiqua"/>
          <w:sz w:val="24"/>
          <w:szCs w:val="24"/>
          <w:lang w:val="en-US"/>
        </w:rPr>
        <w:t>baik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menunjukkan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bahwa</w:t>
      </w:r>
      <w:proofErr w:type="spellEnd"/>
      <w:r w:rsidRPr="00451468">
        <w:rPr>
          <w:rFonts w:ascii="Book Antiqua" w:hAnsi="Book Antiqua"/>
          <w:sz w:val="24"/>
          <w:szCs w:val="24"/>
          <w:lang w:val="en-US"/>
        </w:rPr>
        <w:t xml:space="preserve"> e-</w:t>
      </w:r>
      <w:proofErr w:type="spellStart"/>
      <w:r w:rsidRPr="00451468">
        <w:rPr>
          <w:rFonts w:ascii="Book Antiqua" w:hAnsi="Book Antiqua"/>
          <w:sz w:val="24"/>
          <w:szCs w:val="24"/>
          <w:lang w:val="en-US"/>
        </w:rPr>
        <w:t>modul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berbasis</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flipbook</w:t>
      </w:r>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dapat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diterima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dengan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baik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sebagai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bahan</w:t>
      </w:r>
      <w:proofErr w:type="spellEnd"/>
      <w:r w:rsidRPr="00451468">
        <w:rPr>
          <w:rFonts w:ascii="Book Antiqua" w:hAnsi="Book Antiqua"/>
          <w:sz w:val="24"/>
          <w:szCs w:val="24"/>
          <w:lang w:val="en-US"/>
        </w:rPr>
        <w:t xml:space="preserve"> ajar pada </w:t>
      </w:r>
      <w:proofErr w:type="spellStart"/>
      <w:r w:rsidRPr="00451468">
        <w:rPr>
          <w:rFonts w:ascii="Book Antiqua" w:hAnsi="Book Antiqua"/>
          <w:sz w:val="24"/>
          <w:szCs w:val="24"/>
          <w:lang w:val="en-US"/>
        </w:rPr>
        <w:t>mata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kuliah</w:t>
      </w:r>
      <w:proofErr w:type="spellEnd"/>
      <w:r w:rsidRPr="00451468">
        <w:rPr>
          <w:rFonts w:ascii="Book Antiqua" w:hAnsi="Book Antiqua"/>
          <w:sz w:val="24"/>
          <w:szCs w:val="24"/>
          <w:lang w:val="en-US"/>
        </w:rPr>
        <w:t xml:space="preserve"> Dasar Elektronika. </w:t>
      </w:r>
      <w:proofErr w:type="spellStart"/>
      <w:r w:rsidRPr="00451468">
        <w:rPr>
          <w:rFonts w:ascii="Book Antiqua" w:hAnsi="Book Antiqua"/>
          <w:sz w:val="24"/>
          <w:szCs w:val="24"/>
          <w:lang w:val="en-US"/>
        </w:rPr>
        <w:t>Tingginya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tingkat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penerimaan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tersebut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mengindikasikan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bahwa</w:t>
      </w:r>
      <w:proofErr w:type="spellEnd"/>
      <w:r w:rsidRPr="00451468">
        <w:rPr>
          <w:rFonts w:ascii="Book Antiqua" w:hAnsi="Book Antiqua"/>
          <w:sz w:val="24"/>
          <w:szCs w:val="24"/>
          <w:lang w:val="en-US"/>
        </w:rPr>
        <w:t xml:space="preserve"> e-</w:t>
      </w:r>
      <w:proofErr w:type="spellStart"/>
      <w:r w:rsidRPr="00451468">
        <w:rPr>
          <w:rFonts w:ascii="Book Antiqua" w:hAnsi="Book Antiqua"/>
          <w:sz w:val="24"/>
          <w:szCs w:val="24"/>
          <w:lang w:val="en-US"/>
        </w:rPr>
        <w:t>modul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tidak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hanya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mampu</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menyajikan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materi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secara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sistematis</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tetapi</w:t>
      </w:r>
      <w:proofErr w:type="spellEnd"/>
      <w:r w:rsidRPr="00451468">
        <w:rPr>
          <w:rFonts w:ascii="Book Antiqua" w:hAnsi="Book Antiqua"/>
          <w:sz w:val="24"/>
          <w:szCs w:val="24"/>
          <w:lang w:val="en-US"/>
        </w:rPr>
        <w:t xml:space="preserve"> juga </w:t>
      </w:r>
      <w:proofErr w:type="spellStart"/>
      <w:r w:rsidRPr="00451468">
        <w:rPr>
          <w:rFonts w:ascii="Book Antiqua" w:hAnsi="Book Antiqua"/>
          <w:sz w:val="24"/>
          <w:szCs w:val="24"/>
          <w:lang w:val="en-US"/>
        </w:rPr>
        <w:t>memberikan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kemudahan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bagi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dalam</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mengakses</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materi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pembelajaran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kapan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saja</w:t>
      </w:r>
      <w:proofErr w:type="spellEnd"/>
      <w:r w:rsidRPr="00451468">
        <w:rPr>
          <w:rFonts w:ascii="Book Antiqua" w:hAnsi="Book Antiqua"/>
          <w:sz w:val="24"/>
          <w:szCs w:val="24"/>
          <w:lang w:val="en-US"/>
        </w:rPr>
        <w:t xml:space="preserve"> dan di </w:t>
      </w:r>
      <w:proofErr w:type="spellStart"/>
      <w:r w:rsidRPr="00451468">
        <w:rPr>
          <w:rFonts w:ascii="Book Antiqua" w:hAnsi="Book Antiqua"/>
          <w:sz w:val="24"/>
          <w:szCs w:val="24"/>
          <w:lang w:val="en-US"/>
        </w:rPr>
        <w:t>berbagai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perangkat</w:t>
      </w:r>
      <w:proofErr w:type="spellEnd"/>
      <w:r w:rsidRPr="00451468">
        <w:rPr>
          <w:rFonts w:ascii="Book Antiqua" w:hAnsi="Book Antiqua"/>
          <w:sz w:val="24"/>
          <w:szCs w:val="24"/>
          <w:lang w:val="en-US"/>
        </w:rPr>
        <w:t xml:space="preserve">. Selain </w:t>
      </w:r>
      <w:proofErr w:type="spellStart"/>
      <w:r w:rsidRPr="00451468">
        <w:rPr>
          <w:rFonts w:ascii="Book Antiqua" w:hAnsi="Book Antiqua"/>
          <w:sz w:val="24"/>
          <w:szCs w:val="24"/>
          <w:lang w:val="en-US"/>
        </w:rPr>
        <w:t>itu</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penyajian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lastRenderedPageBreak/>
        <w:t>materi</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dipadukan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dengan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tampilan</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menarik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serta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penggunaan</w:t>
      </w:r>
      <w:proofErr w:type="spellEnd"/>
      <w:r w:rsidRPr="00451468">
        <w:rPr>
          <w:rFonts w:ascii="Book Antiqua" w:hAnsi="Book Antiqua"/>
          <w:sz w:val="24"/>
          <w:szCs w:val="24"/>
          <w:lang w:val="en-US"/>
        </w:rPr>
        <w:t xml:space="preserve"> media </w:t>
      </w:r>
      <w:proofErr w:type="spellStart"/>
      <w:r w:rsidRPr="00451468">
        <w:rPr>
          <w:rFonts w:ascii="Book Antiqua" w:hAnsi="Book Antiqua"/>
          <w:sz w:val="24"/>
          <w:szCs w:val="24"/>
          <w:lang w:val="en-US"/>
        </w:rPr>
        <w:t>pendukung</w:t>
      </w:r>
      <w:proofErr w:type="spellEnd"/>
      <w:r w:rsidRPr="00451468">
        <w:rPr>
          <w:rFonts w:ascii="Book Antiqua" w:hAnsi="Book Antiqua"/>
          <w:sz w:val="24"/>
          <w:szCs w:val="24"/>
          <w:lang w:val="en-US"/>
        </w:rPr>
        <w:t xml:space="preserve"> di </w:t>
      </w:r>
      <w:proofErr w:type="spellStart"/>
      <w:r w:rsidRPr="00451468">
        <w:rPr>
          <w:rFonts w:ascii="Book Antiqua" w:hAnsi="Book Antiqua"/>
          <w:sz w:val="24"/>
          <w:szCs w:val="24"/>
          <w:lang w:val="en-US"/>
        </w:rPr>
        <w:t>dalam</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flipbook</w:t>
      </w:r>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mampu</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meningkatkan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ketertarikan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selama</w:t>
      </w:r>
      <w:proofErr w:type="spellEnd"/>
      <w:r w:rsidRPr="00451468">
        <w:rPr>
          <w:rFonts w:ascii="Book Antiqua" w:hAnsi="Book Antiqua"/>
          <w:sz w:val="24"/>
          <w:szCs w:val="24"/>
          <w:lang w:val="en-US"/>
        </w:rPr>
        <w:t xml:space="preserve"> proses </w:t>
      </w:r>
      <w:proofErr w:type="spellStart"/>
      <w:r w:rsidRPr="00451468">
        <w:rPr>
          <w:rFonts w:ascii="Book Antiqua" w:hAnsi="Book Antiqua"/>
          <w:sz w:val="24"/>
          <w:szCs w:val="24"/>
          <w:lang w:val="en-US"/>
        </w:rPr>
        <w:t>pembelajaran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Kondisi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tersebut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turut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menciptakan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pengalaman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belajar</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lebih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interaktif</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dibandingkan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penggunaan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bahan</w:t>
      </w:r>
      <w:proofErr w:type="spellEnd"/>
      <w:r w:rsidRPr="00451468">
        <w:rPr>
          <w:rFonts w:ascii="Book Antiqua" w:hAnsi="Book Antiqua"/>
          <w:sz w:val="24"/>
          <w:szCs w:val="24"/>
          <w:lang w:val="en-US"/>
        </w:rPr>
        <w:t xml:space="preserve"> ajar </w:t>
      </w:r>
      <w:proofErr w:type="spellStart"/>
      <w:r w:rsidRPr="00451468">
        <w:rPr>
          <w:rFonts w:ascii="Book Antiqua" w:hAnsi="Book Antiqua"/>
          <w:sz w:val="24"/>
          <w:szCs w:val="24"/>
          <w:lang w:val="en-US"/>
        </w:rPr>
        <w:t>konvensional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sehingga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merasa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lebih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mudah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memahami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materi</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dipelajari</w:t>
      </w:r>
      <w:proofErr w:type="spellEnd"/>
      <w:r w:rsidR="000B0B7C">
        <w:rPr>
          <w:rFonts w:ascii="Book Antiqua" w:hAnsi="Book Antiqua"/>
          <w:sz w:val="24"/>
          <w:szCs w:val="24"/>
          <w:lang w:val="en-US"/>
        </w:rPr>
        <w:t>.</w:t>
      </w:r>
    </w:p>
    <w:p w14:paraId="762590FE" w14:textId="77777777" w:rsidR="006879D9" w:rsidRDefault="006340B3" w:rsidP="004B35C9">
      <w:pPr>
        <w:spacing w:before="240" w:after="0" w:line="360" w:lineRule="auto"/>
        <w:jc w:val="both"/>
        <w:rPr>
          <w:rFonts w:ascii="Book Antiqua" w:eastAsia="Book Antiqua" w:hAnsi="Book Antiqua" w:cs="Book Antiqua"/>
          <w:sz w:val="24"/>
          <w:szCs w:val="24"/>
        </w:rPr>
      </w:pPr>
      <w:r>
        <w:rPr>
          <w:rFonts w:ascii="Book Antiqua" w:eastAsia="Book Antiqua" w:hAnsi="Book Antiqua" w:cs="Book Antiqua"/>
          <w:b/>
          <w:bCs/>
          <w:sz w:val="24"/>
          <w:szCs w:val="24"/>
        </w:rPr>
        <w:t>KESIMPULAN</w:t>
      </w:r>
    </w:p>
    <w:p w14:paraId="6ED52FA6" w14:textId="77777777" w:rsidR="000B0B7C" w:rsidRDefault="000B0B7C" w:rsidP="000B0B7C">
      <w:pPr>
        <w:pStyle w:val="JPEBody"/>
        <w:spacing w:line="360" w:lineRule="auto"/>
        <w:rPr>
          <w:rFonts w:ascii="Book Antiqua" w:hAnsi="Book Antiqua"/>
          <w:sz w:val="24"/>
          <w:szCs w:val="24"/>
          <w:lang w:val="en-US"/>
        </w:rPr>
      </w:pPr>
      <w:proofErr w:type="spellStart"/>
      <w:r w:rsidRPr="00451468">
        <w:rPr>
          <w:rFonts w:ascii="Book Antiqua" w:hAnsi="Book Antiqua"/>
          <w:sz w:val="24"/>
          <w:szCs w:val="24"/>
          <w:lang w:val="en-US"/>
        </w:rPr>
        <w:t>Penerapan</w:t>
      </w:r>
      <w:proofErr w:type="spellEnd"/>
      <w:r w:rsidRPr="00451468">
        <w:rPr>
          <w:rFonts w:ascii="Book Antiqua" w:hAnsi="Book Antiqua"/>
          <w:sz w:val="24"/>
          <w:szCs w:val="24"/>
          <w:lang w:val="en-US"/>
        </w:rPr>
        <w:t xml:space="preserve"> e-</w:t>
      </w:r>
      <w:proofErr w:type="spellStart"/>
      <w:r w:rsidRPr="00451468">
        <w:rPr>
          <w:rFonts w:ascii="Book Antiqua" w:hAnsi="Book Antiqua"/>
          <w:sz w:val="24"/>
          <w:szCs w:val="24"/>
          <w:lang w:val="en-US"/>
        </w:rPr>
        <w:t>modul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berbasis</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flipbook</w:t>
      </w:r>
      <w:r w:rsidRPr="00451468">
        <w:rPr>
          <w:rFonts w:ascii="Book Antiqua" w:hAnsi="Book Antiqua"/>
          <w:sz w:val="24"/>
          <w:szCs w:val="24"/>
          <w:lang w:val="en-US"/>
        </w:rPr>
        <w:t xml:space="preserve"> pada </w:t>
      </w:r>
      <w:proofErr w:type="spellStart"/>
      <w:r w:rsidRPr="00451468">
        <w:rPr>
          <w:rFonts w:ascii="Book Antiqua" w:hAnsi="Book Antiqua"/>
          <w:sz w:val="24"/>
          <w:szCs w:val="24"/>
          <w:lang w:val="en-US"/>
        </w:rPr>
        <w:t>mata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kuliah</w:t>
      </w:r>
      <w:proofErr w:type="spellEnd"/>
      <w:r w:rsidRPr="00451468">
        <w:rPr>
          <w:rFonts w:ascii="Book Antiqua" w:hAnsi="Book Antiqua"/>
          <w:sz w:val="24"/>
          <w:szCs w:val="24"/>
          <w:lang w:val="en-US"/>
        </w:rPr>
        <w:t xml:space="preserve"> Dasar </w:t>
      </w:r>
      <w:proofErr w:type="spellStart"/>
      <w:r w:rsidRPr="00451468">
        <w:rPr>
          <w:rFonts w:ascii="Book Antiqua" w:hAnsi="Book Antiqua"/>
          <w:sz w:val="24"/>
          <w:szCs w:val="24"/>
          <w:lang w:val="en-US"/>
        </w:rPr>
        <w:t>Elektronika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memberikan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hasil</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positif</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terhadap</w:t>
      </w:r>
      <w:proofErr w:type="spellEnd"/>
      <w:r w:rsidRPr="00451468">
        <w:rPr>
          <w:rFonts w:ascii="Book Antiqua" w:hAnsi="Book Antiqua"/>
          <w:sz w:val="24"/>
          <w:szCs w:val="24"/>
          <w:lang w:val="en-US"/>
        </w:rPr>
        <w:t xml:space="preserve"> proses </w:t>
      </w:r>
      <w:proofErr w:type="spellStart"/>
      <w:r w:rsidRPr="00451468">
        <w:rPr>
          <w:rFonts w:ascii="Book Antiqua" w:hAnsi="Book Antiqua"/>
          <w:sz w:val="24"/>
          <w:szCs w:val="24"/>
          <w:lang w:val="en-US"/>
        </w:rPr>
        <w:t>pembelajaran</w:t>
      </w:r>
      <w:proofErr w:type="spellEnd"/>
      <w:r w:rsidRPr="00451468">
        <w:rPr>
          <w:rFonts w:ascii="Book Antiqua" w:hAnsi="Book Antiqua"/>
          <w:sz w:val="24"/>
          <w:szCs w:val="24"/>
          <w:lang w:val="en-US"/>
        </w:rPr>
        <w:t xml:space="preserve">. Hasil </w:t>
      </w:r>
      <w:proofErr w:type="spellStart"/>
      <w:r w:rsidRPr="00451468">
        <w:rPr>
          <w:rFonts w:ascii="Book Antiqua" w:hAnsi="Book Antiqua"/>
          <w:sz w:val="24"/>
          <w:szCs w:val="24"/>
          <w:lang w:val="en-US"/>
        </w:rPr>
        <w:t>penelitian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menunjukkan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adanya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perbedaan</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signifikan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antara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nilai</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pre-test</w:t>
      </w:r>
      <w:r w:rsidRPr="00451468">
        <w:rPr>
          <w:rFonts w:ascii="Book Antiqua" w:hAnsi="Book Antiqua"/>
          <w:sz w:val="24"/>
          <w:szCs w:val="24"/>
          <w:lang w:val="en-US"/>
        </w:rPr>
        <w:t xml:space="preserve"> dan </w:t>
      </w:r>
      <w:r w:rsidRPr="00451468">
        <w:rPr>
          <w:rFonts w:ascii="Book Antiqua" w:hAnsi="Book Antiqua"/>
          <w:i/>
          <w:iCs/>
          <w:sz w:val="24"/>
          <w:szCs w:val="24"/>
          <w:lang w:val="en-US"/>
        </w:rPr>
        <w:t>post-test</w:t>
      </w:r>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berdasarkan</w:t>
      </w:r>
      <w:proofErr w:type="spellEnd"/>
      <w:r w:rsidRPr="00451468">
        <w:rPr>
          <w:rFonts w:ascii="Book Antiqua" w:hAnsi="Book Antiqua"/>
          <w:sz w:val="24"/>
          <w:szCs w:val="24"/>
          <w:lang w:val="en-US"/>
        </w:rPr>
        <w:t xml:space="preserve"> uji </w:t>
      </w:r>
      <w:r w:rsidRPr="00451468">
        <w:rPr>
          <w:rFonts w:ascii="Book Antiqua" w:hAnsi="Book Antiqua"/>
          <w:i/>
          <w:iCs/>
          <w:sz w:val="24"/>
          <w:szCs w:val="24"/>
          <w:lang w:val="en-US"/>
        </w:rPr>
        <w:t>Paired Sample t-test</w:t>
      </w:r>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dengan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nilai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signifikansi</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Sig.</w:t>
      </w:r>
      <w:r w:rsidRPr="00451468">
        <w:rPr>
          <w:rFonts w:ascii="Book Antiqua" w:hAnsi="Book Antiqua"/>
          <w:sz w:val="24"/>
          <w:szCs w:val="24"/>
          <w:lang w:val="en-US"/>
        </w:rPr>
        <w:t xml:space="preserve"> 2-tailed) &lt; 0,05. Selain </w:t>
      </w:r>
      <w:proofErr w:type="spellStart"/>
      <w:r w:rsidRPr="00451468">
        <w:rPr>
          <w:rFonts w:ascii="Book Antiqua" w:hAnsi="Book Antiqua"/>
          <w:sz w:val="24"/>
          <w:szCs w:val="24"/>
          <w:lang w:val="en-US"/>
        </w:rPr>
        <w:t>itu</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hasil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analisis</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Normalized Gain</w:t>
      </w:r>
      <w:r w:rsidRPr="00451468">
        <w:rPr>
          <w:rFonts w:ascii="Book Antiqua" w:hAnsi="Book Antiqua"/>
          <w:sz w:val="24"/>
          <w:szCs w:val="24"/>
          <w:lang w:val="en-US"/>
        </w:rPr>
        <w:t xml:space="preserve"> (</w:t>
      </w:r>
      <w:r w:rsidRPr="00451468">
        <w:rPr>
          <w:rFonts w:ascii="Book Antiqua" w:hAnsi="Book Antiqua"/>
          <w:i/>
          <w:iCs/>
          <w:sz w:val="24"/>
          <w:szCs w:val="24"/>
          <w:lang w:val="en-US"/>
        </w:rPr>
        <w:t>N-Gain</w:t>
      </w:r>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memperoleh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nilai</w:t>
      </w:r>
      <w:proofErr w:type="spellEnd"/>
      <w:r w:rsidRPr="00451468">
        <w:rPr>
          <w:rFonts w:ascii="Book Antiqua" w:hAnsi="Book Antiqua"/>
          <w:sz w:val="24"/>
          <w:szCs w:val="24"/>
          <w:lang w:val="en-US"/>
        </w:rPr>
        <w:t xml:space="preserve"> rata-rata </w:t>
      </w:r>
      <w:proofErr w:type="spellStart"/>
      <w:r w:rsidRPr="00451468">
        <w:rPr>
          <w:rFonts w:ascii="Book Antiqua" w:hAnsi="Book Antiqua"/>
          <w:sz w:val="24"/>
          <w:szCs w:val="24"/>
          <w:lang w:val="en-US"/>
        </w:rPr>
        <w:t>sebesar</w:t>
      </w:r>
      <w:proofErr w:type="spellEnd"/>
      <w:r w:rsidRPr="00451468">
        <w:rPr>
          <w:rFonts w:ascii="Book Antiqua" w:hAnsi="Book Antiqua"/>
          <w:sz w:val="24"/>
          <w:szCs w:val="24"/>
          <w:lang w:val="en-US"/>
        </w:rPr>
        <w:t xml:space="preserve"> 0,6775 yang </w:t>
      </w:r>
      <w:proofErr w:type="spellStart"/>
      <w:r w:rsidRPr="00451468">
        <w:rPr>
          <w:rFonts w:ascii="Book Antiqua" w:hAnsi="Book Antiqua"/>
          <w:sz w:val="24"/>
          <w:szCs w:val="24"/>
          <w:lang w:val="en-US"/>
        </w:rPr>
        <w:t>termasuk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dalam</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kategori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sedang</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sehingga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menunjukkan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bahwa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penerapan</w:t>
      </w:r>
      <w:proofErr w:type="spellEnd"/>
      <w:r w:rsidRPr="00451468">
        <w:rPr>
          <w:rFonts w:ascii="Book Antiqua" w:hAnsi="Book Antiqua"/>
          <w:sz w:val="24"/>
          <w:szCs w:val="24"/>
          <w:lang w:val="en-US"/>
        </w:rPr>
        <w:t xml:space="preserve"> e-</w:t>
      </w:r>
      <w:proofErr w:type="spellStart"/>
      <w:r w:rsidRPr="00451468">
        <w:rPr>
          <w:rFonts w:ascii="Book Antiqua" w:hAnsi="Book Antiqua"/>
          <w:sz w:val="24"/>
          <w:szCs w:val="24"/>
          <w:lang w:val="en-US"/>
        </w:rPr>
        <w:t>modul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berbasis</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flipbook</w:t>
      </w:r>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mampu</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meningkatkan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hasil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belajar</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Respon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terhadap</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penggunaan</w:t>
      </w:r>
      <w:proofErr w:type="spellEnd"/>
      <w:r w:rsidRPr="00451468">
        <w:rPr>
          <w:rFonts w:ascii="Book Antiqua" w:hAnsi="Book Antiqua"/>
          <w:sz w:val="24"/>
          <w:szCs w:val="24"/>
          <w:lang w:val="en-US"/>
        </w:rPr>
        <w:t xml:space="preserve"> e-</w:t>
      </w:r>
      <w:proofErr w:type="spellStart"/>
      <w:r w:rsidRPr="00451468">
        <w:rPr>
          <w:rFonts w:ascii="Book Antiqua" w:hAnsi="Book Antiqua"/>
          <w:sz w:val="24"/>
          <w:szCs w:val="24"/>
          <w:lang w:val="en-US"/>
        </w:rPr>
        <w:t>modul</w:t>
      </w:r>
      <w:proofErr w:type="spellEnd"/>
      <w:r w:rsidRPr="00451468">
        <w:rPr>
          <w:rFonts w:ascii="Book Antiqua" w:hAnsi="Book Antiqua"/>
          <w:sz w:val="24"/>
          <w:szCs w:val="24"/>
          <w:lang w:val="en-US"/>
        </w:rPr>
        <w:t xml:space="preserve"> juga </w:t>
      </w:r>
      <w:proofErr w:type="spellStart"/>
      <w:r w:rsidRPr="00451468">
        <w:rPr>
          <w:rFonts w:ascii="Book Antiqua" w:hAnsi="Book Antiqua"/>
          <w:sz w:val="24"/>
          <w:szCs w:val="24"/>
          <w:lang w:val="en-US"/>
        </w:rPr>
        <w:t>berada</w:t>
      </w:r>
      <w:proofErr w:type="spellEnd"/>
      <w:r w:rsidRPr="00451468">
        <w:rPr>
          <w:rFonts w:ascii="Book Antiqua" w:hAnsi="Book Antiqua"/>
          <w:sz w:val="24"/>
          <w:szCs w:val="24"/>
          <w:lang w:val="en-US"/>
        </w:rPr>
        <w:t xml:space="preserve"> pada </w:t>
      </w:r>
      <w:proofErr w:type="spellStart"/>
      <w:r w:rsidRPr="00451468">
        <w:rPr>
          <w:rFonts w:ascii="Book Antiqua" w:hAnsi="Book Antiqua"/>
          <w:sz w:val="24"/>
          <w:szCs w:val="24"/>
          <w:lang w:val="en-US"/>
        </w:rPr>
        <w:t>kategori</w:t>
      </w:r>
      <w:proofErr w:type="spellEnd"/>
      <w:r w:rsidRPr="00451468">
        <w:rPr>
          <w:rFonts w:ascii="Book Antiqua" w:hAnsi="Book Antiqua"/>
          <w:sz w:val="24"/>
          <w:szCs w:val="24"/>
          <w:lang w:val="en-US"/>
        </w:rPr>
        <w:t xml:space="preserve"> sangat </w:t>
      </w:r>
      <w:proofErr w:type="spellStart"/>
      <w:r w:rsidRPr="00451468">
        <w:rPr>
          <w:rFonts w:ascii="Book Antiqua" w:hAnsi="Book Antiqua"/>
          <w:sz w:val="24"/>
          <w:szCs w:val="24"/>
          <w:lang w:val="en-US"/>
        </w:rPr>
        <w:t>baik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dengan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persentase</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sebesar</w:t>
      </w:r>
      <w:proofErr w:type="spellEnd"/>
      <w:r w:rsidRPr="00451468">
        <w:rPr>
          <w:rFonts w:ascii="Book Antiqua" w:hAnsi="Book Antiqua"/>
          <w:sz w:val="24"/>
          <w:szCs w:val="24"/>
          <w:lang w:val="en-US"/>
        </w:rPr>
        <w:t xml:space="preserve"> 85,90%, yang </w:t>
      </w:r>
      <w:proofErr w:type="spellStart"/>
      <w:r w:rsidRPr="00451468">
        <w:rPr>
          <w:rFonts w:ascii="Book Antiqua" w:hAnsi="Book Antiqua"/>
          <w:sz w:val="24"/>
          <w:szCs w:val="24"/>
          <w:lang w:val="en-US"/>
        </w:rPr>
        <w:t>menunjukkan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bahwa</w:t>
      </w:r>
      <w:proofErr w:type="spellEnd"/>
      <w:r w:rsidRPr="00451468">
        <w:rPr>
          <w:rFonts w:ascii="Book Antiqua" w:hAnsi="Book Antiqua"/>
          <w:sz w:val="24"/>
          <w:szCs w:val="24"/>
          <w:lang w:val="en-US"/>
        </w:rPr>
        <w:t xml:space="preserve"> e-</w:t>
      </w:r>
      <w:proofErr w:type="spellStart"/>
      <w:r w:rsidRPr="00451468">
        <w:rPr>
          <w:rFonts w:ascii="Book Antiqua" w:hAnsi="Book Antiqua"/>
          <w:sz w:val="24"/>
          <w:szCs w:val="24"/>
          <w:lang w:val="en-US"/>
        </w:rPr>
        <w:t>modul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mudah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diakses</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menarik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serta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bermanfaat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dalam</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mendukung</w:t>
      </w:r>
      <w:proofErr w:type="spellEnd"/>
      <w:r w:rsidRPr="00451468">
        <w:rPr>
          <w:rFonts w:ascii="Book Antiqua" w:hAnsi="Book Antiqua"/>
          <w:sz w:val="24"/>
          <w:szCs w:val="24"/>
          <w:lang w:val="en-US"/>
        </w:rPr>
        <w:t xml:space="preserve"> proses </w:t>
      </w:r>
      <w:proofErr w:type="spellStart"/>
      <w:r w:rsidRPr="00451468">
        <w:rPr>
          <w:rFonts w:ascii="Book Antiqua" w:hAnsi="Book Antiqua"/>
          <w:sz w:val="24"/>
          <w:szCs w:val="24"/>
          <w:lang w:val="en-US"/>
        </w:rPr>
        <w:t>pembelajaran</w:t>
      </w:r>
      <w:proofErr w:type="spellEnd"/>
      <w:r w:rsidRPr="00451468">
        <w:rPr>
          <w:rFonts w:ascii="Book Antiqua" w:hAnsi="Book Antiqua"/>
          <w:sz w:val="24"/>
          <w:szCs w:val="24"/>
          <w:lang w:val="en-US"/>
        </w:rPr>
        <w:t xml:space="preserve"> pada </w:t>
      </w:r>
      <w:proofErr w:type="spellStart"/>
      <w:r w:rsidRPr="00451468">
        <w:rPr>
          <w:rFonts w:ascii="Book Antiqua" w:hAnsi="Book Antiqua"/>
          <w:sz w:val="24"/>
          <w:szCs w:val="24"/>
          <w:lang w:val="en-US"/>
        </w:rPr>
        <w:t>mata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kuliah</w:t>
      </w:r>
      <w:proofErr w:type="spellEnd"/>
      <w:r w:rsidRPr="00451468">
        <w:rPr>
          <w:rFonts w:ascii="Book Antiqua" w:hAnsi="Book Antiqua"/>
          <w:sz w:val="24"/>
          <w:szCs w:val="24"/>
          <w:lang w:val="en-US"/>
        </w:rPr>
        <w:t xml:space="preserve"> Dasar Elektronika.</w:t>
      </w:r>
    </w:p>
    <w:p w14:paraId="3DAE2BB4" w14:textId="2C44C525" w:rsidR="000B2318" w:rsidRDefault="000B0B7C" w:rsidP="004B35C9">
      <w:pPr>
        <w:pStyle w:val="JPEBody"/>
        <w:spacing w:line="360" w:lineRule="auto"/>
        <w:rPr>
          <w:rFonts w:ascii="Book Antiqua" w:hAnsi="Book Antiqua"/>
          <w:sz w:val="24"/>
          <w:szCs w:val="24"/>
          <w:lang w:val="en-US"/>
        </w:rPr>
      </w:pPr>
      <w:proofErr w:type="spellStart"/>
      <w:r w:rsidRPr="00451468">
        <w:rPr>
          <w:rFonts w:ascii="Book Antiqua" w:hAnsi="Book Antiqua"/>
          <w:sz w:val="24"/>
          <w:szCs w:val="24"/>
          <w:lang w:val="en-US"/>
        </w:rPr>
        <w:t>Temuan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penelitian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ini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menunjukkan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bahwa</w:t>
      </w:r>
      <w:proofErr w:type="spellEnd"/>
      <w:r w:rsidRPr="00451468">
        <w:rPr>
          <w:rFonts w:ascii="Book Antiqua" w:hAnsi="Book Antiqua"/>
          <w:sz w:val="24"/>
          <w:szCs w:val="24"/>
          <w:lang w:val="en-US"/>
        </w:rPr>
        <w:t xml:space="preserve"> e-</w:t>
      </w:r>
      <w:proofErr w:type="spellStart"/>
      <w:r w:rsidRPr="00451468">
        <w:rPr>
          <w:rFonts w:ascii="Book Antiqua" w:hAnsi="Book Antiqua"/>
          <w:sz w:val="24"/>
          <w:szCs w:val="24"/>
          <w:lang w:val="en-US"/>
        </w:rPr>
        <w:t>modul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berbasis</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flipbook</w:t>
      </w:r>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berpotensi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menjadi</w:t>
      </w:r>
      <w:proofErr w:type="spellEnd"/>
      <w:r w:rsidRPr="00451468">
        <w:rPr>
          <w:rFonts w:ascii="Book Antiqua" w:hAnsi="Book Antiqua"/>
          <w:sz w:val="24"/>
          <w:szCs w:val="24"/>
          <w:lang w:val="en-US"/>
        </w:rPr>
        <w:t xml:space="preserve"> salah </w:t>
      </w:r>
      <w:proofErr w:type="spellStart"/>
      <w:r w:rsidRPr="00451468">
        <w:rPr>
          <w:rFonts w:ascii="Book Antiqua" w:hAnsi="Book Antiqua"/>
          <w:sz w:val="24"/>
          <w:szCs w:val="24"/>
          <w:lang w:val="en-US"/>
        </w:rPr>
        <w:t>satu</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alternatif</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bahan</w:t>
      </w:r>
      <w:proofErr w:type="spellEnd"/>
      <w:r w:rsidRPr="00451468">
        <w:rPr>
          <w:rFonts w:ascii="Book Antiqua" w:hAnsi="Book Antiqua"/>
          <w:sz w:val="24"/>
          <w:szCs w:val="24"/>
          <w:lang w:val="en-US"/>
        </w:rPr>
        <w:t xml:space="preserve"> ajar digital yang </w:t>
      </w:r>
      <w:proofErr w:type="spellStart"/>
      <w:r w:rsidRPr="00451468">
        <w:rPr>
          <w:rFonts w:ascii="Book Antiqua" w:hAnsi="Book Antiqua"/>
          <w:sz w:val="24"/>
          <w:szCs w:val="24"/>
          <w:lang w:val="en-US"/>
        </w:rPr>
        <w:t>dapat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mendukung</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pelaksanaan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pembelajaran</w:t>
      </w:r>
      <w:proofErr w:type="spellEnd"/>
      <w:r w:rsidRPr="00451468">
        <w:rPr>
          <w:rFonts w:ascii="Book Antiqua" w:hAnsi="Book Antiqua"/>
          <w:sz w:val="24"/>
          <w:szCs w:val="24"/>
          <w:lang w:val="en-US"/>
        </w:rPr>
        <w:t xml:space="preserve"> di </w:t>
      </w:r>
      <w:proofErr w:type="spellStart"/>
      <w:r w:rsidRPr="00451468">
        <w:rPr>
          <w:rFonts w:ascii="Book Antiqua" w:hAnsi="Book Antiqua"/>
          <w:sz w:val="24"/>
          <w:szCs w:val="24"/>
          <w:lang w:val="en-US"/>
        </w:rPr>
        <w:t>perguruan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tinggi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khususnya</w:t>
      </w:r>
      <w:proofErr w:type="spellEnd"/>
      <w:r w:rsidRPr="00451468">
        <w:rPr>
          <w:rFonts w:ascii="Book Antiqua" w:hAnsi="Book Antiqua"/>
          <w:sz w:val="24"/>
          <w:szCs w:val="24"/>
          <w:lang w:val="en-US"/>
        </w:rPr>
        <w:t xml:space="preserve"> pada </w:t>
      </w:r>
      <w:proofErr w:type="spellStart"/>
      <w:r w:rsidRPr="00451468">
        <w:rPr>
          <w:rFonts w:ascii="Book Antiqua" w:hAnsi="Book Antiqua"/>
          <w:sz w:val="24"/>
          <w:szCs w:val="24"/>
          <w:lang w:val="en-US"/>
        </w:rPr>
        <w:t>mata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kuliah</w:t>
      </w:r>
      <w:proofErr w:type="spellEnd"/>
      <w:r w:rsidRPr="00451468">
        <w:rPr>
          <w:rFonts w:ascii="Book Antiqua" w:hAnsi="Book Antiqua"/>
          <w:sz w:val="24"/>
          <w:szCs w:val="24"/>
          <w:lang w:val="en-US"/>
        </w:rPr>
        <w:t xml:space="preserve"> Dasar Elektronika. </w:t>
      </w:r>
      <w:proofErr w:type="spellStart"/>
      <w:r w:rsidRPr="00451468">
        <w:rPr>
          <w:rFonts w:ascii="Book Antiqua" w:hAnsi="Book Antiqua"/>
          <w:sz w:val="24"/>
          <w:szCs w:val="24"/>
          <w:lang w:val="en-US"/>
        </w:rPr>
        <w:t>Penyajian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materi</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terstruktur</w:t>
      </w:r>
      <w:proofErr w:type="spellEnd"/>
      <w:r w:rsidRPr="00451468">
        <w:rPr>
          <w:rFonts w:ascii="Book Antiqua" w:hAnsi="Book Antiqua"/>
          <w:sz w:val="24"/>
          <w:szCs w:val="24"/>
          <w:lang w:val="en-US"/>
        </w:rPr>
        <w:t xml:space="preserve"> dan </w:t>
      </w:r>
      <w:proofErr w:type="spellStart"/>
      <w:r w:rsidRPr="00451468">
        <w:rPr>
          <w:rFonts w:ascii="Book Antiqua" w:hAnsi="Book Antiqua"/>
          <w:sz w:val="24"/>
          <w:szCs w:val="24"/>
          <w:lang w:val="en-US"/>
        </w:rPr>
        <w:t>didukung</w:t>
      </w:r>
      <w:proofErr w:type="spellEnd"/>
      <w:r w:rsidRPr="00451468">
        <w:rPr>
          <w:rFonts w:ascii="Book Antiqua" w:hAnsi="Book Antiqua"/>
          <w:sz w:val="24"/>
          <w:szCs w:val="24"/>
          <w:lang w:val="en-US"/>
        </w:rPr>
        <w:t xml:space="preserve"> oleh </w:t>
      </w:r>
      <w:proofErr w:type="spellStart"/>
      <w:r w:rsidRPr="00451468">
        <w:rPr>
          <w:rFonts w:ascii="Book Antiqua" w:hAnsi="Book Antiqua"/>
          <w:sz w:val="24"/>
          <w:szCs w:val="24"/>
          <w:lang w:val="en-US"/>
        </w:rPr>
        <w:t>fitur</w:t>
      </w:r>
      <w:proofErr w:type="spellEnd"/>
      <w:r w:rsidRPr="00451468">
        <w:rPr>
          <w:rFonts w:ascii="Book Antiqua" w:hAnsi="Book Antiqua"/>
          <w:sz w:val="24"/>
          <w:szCs w:val="24"/>
          <w:lang w:val="en-US"/>
        </w:rPr>
        <w:t xml:space="preserve"> multimedia </w:t>
      </w:r>
      <w:proofErr w:type="spellStart"/>
      <w:r w:rsidRPr="00451468">
        <w:rPr>
          <w:rFonts w:ascii="Book Antiqua" w:hAnsi="Book Antiqua"/>
          <w:sz w:val="24"/>
          <w:szCs w:val="24"/>
          <w:lang w:val="en-US"/>
        </w:rPr>
        <w:t>memberikan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pengalaman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belajar</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lebih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fleksibel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serta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mendorong</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keterlibatan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mahasiswa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dalam</w:t>
      </w:r>
      <w:proofErr w:type="spellEnd"/>
      <w:r w:rsidRPr="00451468">
        <w:rPr>
          <w:rFonts w:ascii="Book Antiqua" w:hAnsi="Book Antiqua"/>
          <w:sz w:val="24"/>
          <w:szCs w:val="24"/>
          <w:lang w:val="en-US"/>
        </w:rPr>
        <w:t xml:space="preserve"> proses </w:t>
      </w:r>
      <w:proofErr w:type="spellStart"/>
      <w:r w:rsidRPr="00451468">
        <w:rPr>
          <w:rFonts w:ascii="Book Antiqua" w:hAnsi="Book Antiqua"/>
          <w:sz w:val="24"/>
          <w:szCs w:val="24"/>
          <w:lang w:val="en-US"/>
        </w:rPr>
        <w:t>pembelajaran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Penelitian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selanjutnya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disarankan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untuk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melibatkan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jumlah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sampel</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lebih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besar</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serta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menerapkan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desain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penelitian</w:t>
      </w:r>
      <w:proofErr w:type="spellEnd"/>
      <w:r w:rsidRPr="00451468">
        <w:rPr>
          <w:rFonts w:ascii="Book Antiqua" w:hAnsi="Book Antiqua"/>
          <w:sz w:val="24"/>
          <w:szCs w:val="24"/>
          <w:lang w:val="en-US"/>
        </w:rPr>
        <w:t xml:space="preserve"> yang </w:t>
      </w:r>
      <w:proofErr w:type="spellStart"/>
      <w:r w:rsidRPr="00451468">
        <w:rPr>
          <w:rFonts w:ascii="Book Antiqua" w:hAnsi="Book Antiqua"/>
          <w:sz w:val="24"/>
          <w:szCs w:val="24"/>
          <w:lang w:val="en-US"/>
        </w:rPr>
        <w:t>melibatkan</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kelompok</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kontrol</w:t>
      </w:r>
      <w:proofErr w:type="spellEnd"/>
      <w:r w:rsidRPr="00451468">
        <w:rPr>
          <w:rFonts w:ascii="Book Antiqua" w:hAnsi="Book Antiqua"/>
          <w:sz w:val="24"/>
          <w:szCs w:val="24"/>
          <w:lang w:val="en-US"/>
        </w:rPr>
        <w:t xml:space="preserve"> agar </w:t>
      </w:r>
      <w:proofErr w:type="spellStart"/>
      <w:r w:rsidRPr="00451468">
        <w:rPr>
          <w:rFonts w:ascii="Book Antiqua" w:hAnsi="Book Antiqua"/>
          <w:sz w:val="24"/>
          <w:szCs w:val="24"/>
          <w:lang w:val="en-US"/>
        </w:rPr>
        <w:t>efektivitas</w:t>
      </w:r>
      <w:proofErr w:type="spellEnd"/>
      <w:r w:rsidRPr="00451468">
        <w:rPr>
          <w:rFonts w:ascii="Book Antiqua" w:hAnsi="Book Antiqua"/>
          <w:sz w:val="24"/>
          <w:szCs w:val="24"/>
          <w:lang w:val="en-US"/>
        </w:rPr>
        <w:t xml:space="preserve"> e-</w:t>
      </w:r>
      <w:proofErr w:type="spellStart"/>
      <w:r w:rsidRPr="00451468">
        <w:rPr>
          <w:rFonts w:ascii="Book Antiqua" w:hAnsi="Book Antiqua"/>
          <w:sz w:val="24"/>
          <w:szCs w:val="24"/>
          <w:lang w:val="en-US"/>
        </w:rPr>
        <w:t>modul</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berbasis</w:t>
      </w:r>
      <w:proofErr w:type="spellEnd"/>
      <w:r w:rsidRPr="00451468">
        <w:rPr>
          <w:rFonts w:ascii="Book Antiqua" w:hAnsi="Book Antiqua"/>
          <w:sz w:val="24"/>
          <w:szCs w:val="24"/>
          <w:lang w:val="en-US"/>
        </w:rPr>
        <w:t xml:space="preserve"> </w:t>
      </w:r>
      <w:r w:rsidRPr="00451468">
        <w:rPr>
          <w:rFonts w:ascii="Book Antiqua" w:hAnsi="Book Antiqua"/>
          <w:i/>
          <w:iCs/>
          <w:sz w:val="24"/>
          <w:szCs w:val="24"/>
          <w:lang w:val="en-US"/>
        </w:rPr>
        <w:t>flipbook</w:t>
      </w:r>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dapat</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dievaluasi</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secara</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lebih</w:t>
      </w:r>
      <w:proofErr w:type="spellEnd"/>
      <w:r w:rsidRPr="00451468">
        <w:rPr>
          <w:rFonts w:ascii="Book Antiqua" w:hAnsi="Book Antiqua"/>
          <w:sz w:val="24"/>
          <w:szCs w:val="24"/>
          <w:lang w:val="en-US"/>
        </w:rPr>
        <w:t xml:space="preserve"> </w:t>
      </w:r>
      <w:proofErr w:type="spellStart"/>
      <w:r w:rsidRPr="00451468">
        <w:rPr>
          <w:rFonts w:ascii="Book Antiqua" w:hAnsi="Book Antiqua"/>
          <w:sz w:val="24"/>
          <w:szCs w:val="24"/>
          <w:lang w:val="en-US"/>
        </w:rPr>
        <w:t>komprehensif</w:t>
      </w:r>
      <w:proofErr w:type="spellEnd"/>
      <w:r w:rsidR="00915BBD">
        <w:rPr>
          <w:rFonts w:ascii="Book Antiqua" w:hAnsi="Book Antiqua"/>
          <w:sz w:val="24"/>
          <w:szCs w:val="24"/>
          <w:lang w:val="en-US"/>
        </w:rPr>
        <w:t>.</w:t>
      </w:r>
    </w:p>
    <w:p w14:paraId="22B53AA1" w14:textId="70D0F41B" w:rsidR="006879D9" w:rsidRDefault="006340B3" w:rsidP="0099041D">
      <w:pPr>
        <w:pStyle w:val="JPEBody"/>
        <w:spacing w:line="360" w:lineRule="auto"/>
        <w:ind w:firstLine="0"/>
        <w:rPr>
          <w:sz w:val="24"/>
          <w:szCs w:val="24"/>
        </w:rPr>
      </w:pPr>
      <w:r>
        <w:rPr>
          <w:rFonts w:ascii="Book Antiqua" w:eastAsia="Book Antiqua" w:hAnsi="Book Antiqua" w:cs="Book Antiqua"/>
          <w:b/>
          <w:bCs/>
          <w:sz w:val="24"/>
          <w:szCs w:val="24"/>
        </w:rPr>
        <w:t>DAFTAR PUSTAKA</w:t>
      </w:r>
    </w:p>
    <w:p w14:paraId="5FEDB523" w14:textId="119DD4E1" w:rsidR="004C54F4" w:rsidRPr="002B6FDC" w:rsidRDefault="00534E67" w:rsidP="002B6FDC">
      <w:pPr>
        <w:widowControl w:val="0"/>
        <w:autoSpaceDE w:val="0"/>
        <w:autoSpaceDN w:val="0"/>
        <w:adjustRightInd w:val="0"/>
        <w:spacing w:after="0" w:line="360" w:lineRule="auto"/>
        <w:ind w:left="480" w:hanging="480"/>
        <w:jc w:val="both"/>
        <w:rPr>
          <w:rFonts w:ascii="Book Antiqua" w:hAnsi="Book Antiqua" w:cs="Times New Roman"/>
          <w:noProof/>
          <w:sz w:val="24"/>
        </w:rPr>
      </w:pPr>
      <w:r w:rsidRPr="002B6FDC">
        <w:rPr>
          <w:rFonts w:ascii="Book Antiqua" w:eastAsia="Times New Roman" w:hAnsi="Book Antiqua" w:cs="Times New Roman"/>
          <w:sz w:val="24"/>
          <w:szCs w:val="24"/>
        </w:rPr>
        <w:fldChar w:fldCharType="begin" w:fldLock="1"/>
      </w:r>
      <w:r w:rsidRPr="002B6FDC">
        <w:rPr>
          <w:rFonts w:ascii="Book Antiqua" w:eastAsia="Times New Roman" w:hAnsi="Book Antiqua" w:cs="Times New Roman"/>
          <w:sz w:val="24"/>
          <w:szCs w:val="24"/>
        </w:rPr>
        <w:instrText xml:space="preserve">ADDIN Mendeley Bibliography CSL_BIBLIOGRAPHY </w:instrText>
      </w:r>
      <w:r w:rsidRPr="002B6FDC">
        <w:rPr>
          <w:rFonts w:ascii="Book Antiqua" w:eastAsia="Times New Roman" w:hAnsi="Book Antiqua" w:cs="Times New Roman"/>
          <w:sz w:val="24"/>
          <w:szCs w:val="24"/>
        </w:rPr>
        <w:fldChar w:fldCharType="separate"/>
      </w:r>
      <w:r w:rsidR="004C54F4" w:rsidRPr="002B6FDC">
        <w:rPr>
          <w:rFonts w:ascii="Book Antiqua" w:hAnsi="Book Antiqua" w:cs="Times New Roman"/>
          <w:noProof/>
          <w:sz w:val="24"/>
        </w:rPr>
        <w:t xml:space="preserve">Basri, Fauzan Aninnajib, Tasya Nur Hanifah, Yunita Ayudhia Anzani, Rahmat Rizal, and Dita Agustian. 2026. “Implementasi E-Modul Berbasis Nearpod Pada Materi Fluida Dinamis Untuk Meningkatkan Keterampilan Pemecahan Masalah Dan Hasil Belajar Siswa.” </w:t>
      </w:r>
      <w:r w:rsidR="004C54F4" w:rsidRPr="002B6FDC">
        <w:rPr>
          <w:rFonts w:ascii="Book Antiqua" w:hAnsi="Book Antiqua" w:cs="Times New Roman"/>
          <w:i/>
          <w:iCs/>
          <w:noProof/>
          <w:sz w:val="24"/>
        </w:rPr>
        <w:t>Jurnal Pendidikan MIPA</w:t>
      </w:r>
      <w:r w:rsidR="004C54F4" w:rsidRPr="002B6FDC">
        <w:rPr>
          <w:rFonts w:ascii="Book Antiqua" w:hAnsi="Book Antiqua" w:cs="Times New Roman"/>
          <w:noProof/>
          <w:sz w:val="24"/>
        </w:rPr>
        <w:t xml:space="preserve"> 16(1): 91–101.</w:t>
      </w:r>
    </w:p>
    <w:p w14:paraId="3D4AF594" w14:textId="77777777" w:rsidR="004C54F4" w:rsidRPr="002B6FDC" w:rsidRDefault="004C54F4" w:rsidP="002B6FDC">
      <w:pPr>
        <w:widowControl w:val="0"/>
        <w:autoSpaceDE w:val="0"/>
        <w:autoSpaceDN w:val="0"/>
        <w:adjustRightInd w:val="0"/>
        <w:spacing w:after="0" w:line="360" w:lineRule="auto"/>
        <w:ind w:left="480" w:hanging="480"/>
        <w:jc w:val="both"/>
        <w:rPr>
          <w:rFonts w:ascii="Book Antiqua" w:hAnsi="Book Antiqua" w:cs="Times New Roman"/>
          <w:noProof/>
          <w:sz w:val="24"/>
        </w:rPr>
      </w:pPr>
      <w:r w:rsidRPr="002B6FDC">
        <w:rPr>
          <w:rFonts w:ascii="Book Antiqua" w:hAnsi="Book Antiqua" w:cs="Times New Roman"/>
          <w:noProof/>
          <w:sz w:val="24"/>
        </w:rPr>
        <w:lastRenderedPageBreak/>
        <w:t xml:space="preserve">Ende, Athika Maisyarah Nillofa, Ilmiyati Rahmy Jasril, and Putra Jaya. 2022. “Perancangan Dan Pembuatan E-Modul Interaktif Berbasis Canva Pada Mata Pelajaran Dasar Listrik Dan Elektronika.” </w:t>
      </w:r>
      <w:r w:rsidRPr="002B6FDC">
        <w:rPr>
          <w:rFonts w:ascii="Book Antiqua" w:hAnsi="Book Antiqua" w:cs="Times New Roman"/>
          <w:i/>
          <w:iCs/>
          <w:noProof/>
          <w:sz w:val="24"/>
        </w:rPr>
        <w:t>JTEV (Jurnal Teknik Elektro dan Vokasional)</w:t>
      </w:r>
      <w:r w:rsidRPr="002B6FDC">
        <w:rPr>
          <w:rFonts w:ascii="Book Antiqua" w:hAnsi="Book Antiqua" w:cs="Times New Roman"/>
          <w:noProof/>
          <w:sz w:val="24"/>
        </w:rPr>
        <w:t xml:space="preserve"> 8(2): 193–99.</w:t>
      </w:r>
    </w:p>
    <w:p w14:paraId="7FBBFDE3" w14:textId="77777777" w:rsidR="004C54F4" w:rsidRPr="002B6FDC" w:rsidRDefault="004C54F4" w:rsidP="002B6FDC">
      <w:pPr>
        <w:widowControl w:val="0"/>
        <w:autoSpaceDE w:val="0"/>
        <w:autoSpaceDN w:val="0"/>
        <w:adjustRightInd w:val="0"/>
        <w:spacing w:after="0" w:line="360" w:lineRule="auto"/>
        <w:ind w:left="480" w:hanging="480"/>
        <w:jc w:val="both"/>
        <w:rPr>
          <w:rFonts w:ascii="Book Antiqua" w:hAnsi="Book Antiqua" w:cs="Times New Roman"/>
          <w:noProof/>
          <w:sz w:val="24"/>
        </w:rPr>
      </w:pPr>
      <w:r w:rsidRPr="002B6FDC">
        <w:rPr>
          <w:rFonts w:ascii="Book Antiqua" w:hAnsi="Book Antiqua" w:cs="Times New Roman"/>
          <w:noProof/>
          <w:sz w:val="24"/>
        </w:rPr>
        <w:t xml:space="preserve">Fitri, Dyah Pranesti Shafira, Meini Sondang Sumbawati, Joko, and Achmad Imam Agung. 2023. “Pengembangan E-Modul PDKK Berbasis Flipbook Kelas X TITL SMK Negeri 1 Driyorejo.” </w:t>
      </w:r>
      <w:r w:rsidRPr="002B6FDC">
        <w:rPr>
          <w:rFonts w:ascii="Book Antiqua" w:hAnsi="Book Antiqua" w:cs="Times New Roman"/>
          <w:i/>
          <w:iCs/>
          <w:noProof/>
          <w:sz w:val="24"/>
        </w:rPr>
        <w:t>Jurnal Pendidikan Teknik Elektro</w:t>
      </w:r>
      <w:r w:rsidRPr="002B6FDC">
        <w:rPr>
          <w:rFonts w:ascii="Book Antiqua" w:hAnsi="Book Antiqua" w:cs="Times New Roman"/>
          <w:noProof/>
          <w:sz w:val="24"/>
        </w:rPr>
        <w:t xml:space="preserve"> 12(3): 229–34.</w:t>
      </w:r>
    </w:p>
    <w:p w14:paraId="6A07E679" w14:textId="77777777" w:rsidR="004C54F4" w:rsidRPr="002B6FDC" w:rsidRDefault="004C54F4" w:rsidP="002B6FDC">
      <w:pPr>
        <w:widowControl w:val="0"/>
        <w:autoSpaceDE w:val="0"/>
        <w:autoSpaceDN w:val="0"/>
        <w:adjustRightInd w:val="0"/>
        <w:spacing w:after="0" w:line="360" w:lineRule="auto"/>
        <w:ind w:left="480" w:hanging="480"/>
        <w:jc w:val="both"/>
        <w:rPr>
          <w:rFonts w:ascii="Book Antiqua" w:hAnsi="Book Antiqua" w:cs="Times New Roman"/>
          <w:noProof/>
          <w:sz w:val="24"/>
        </w:rPr>
      </w:pPr>
      <w:r w:rsidRPr="002B6FDC">
        <w:rPr>
          <w:rFonts w:ascii="Book Antiqua" w:hAnsi="Book Antiqua" w:cs="Times New Roman"/>
          <w:noProof/>
          <w:sz w:val="24"/>
        </w:rPr>
        <w:t xml:space="preserve">Kusmiarti, Reni, Yanti Paulina, Eli Rustinar, Jelita Zakaria, Yuentie Sova Puspidalia, and Ahmad Hasbullah. 2023. “Respon Mahasiswa Dan Dosen Terhadap Modul Sintaksis Bahasa Indonesia Berbasis STEAM.” </w:t>
      </w:r>
      <w:r w:rsidRPr="002B6FDC">
        <w:rPr>
          <w:rFonts w:ascii="Book Antiqua" w:hAnsi="Book Antiqua" w:cs="Times New Roman"/>
          <w:i/>
          <w:iCs/>
          <w:noProof/>
          <w:sz w:val="24"/>
        </w:rPr>
        <w:t>KEMBARA: Jurnal Keilmuan Bahasa, Sastra, dan Pengajarannya</w:t>
      </w:r>
      <w:r w:rsidRPr="002B6FDC">
        <w:rPr>
          <w:rFonts w:ascii="Book Antiqua" w:hAnsi="Book Antiqua" w:cs="Times New Roman"/>
          <w:noProof/>
          <w:sz w:val="24"/>
        </w:rPr>
        <w:t xml:space="preserve"> 9(1): 176–88.</w:t>
      </w:r>
    </w:p>
    <w:p w14:paraId="4C219748" w14:textId="77777777" w:rsidR="004C54F4" w:rsidRPr="002B6FDC" w:rsidRDefault="004C54F4" w:rsidP="002B6FDC">
      <w:pPr>
        <w:widowControl w:val="0"/>
        <w:autoSpaceDE w:val="0"/>
        <w:autoSpaceDN w:val="0"/>
        <w:adjustRightInd w:val="0"/>
        <w:spacing w:after="0" w:line="360" w:lineRule="auto"/>
        <w:ind w:left="480" w:hanging="480"/>
        <w:jc w:val="both"/>
        <w:rPr>
          <w:rFonts w:ascii="Book Antiqua" w:hAnsi="Book Antiqua" w:cs="Times New Roman"/>
          <w:noProof/>
          <w:sz w:val="24"/>
        </w:rPr>
      </w:pPr>
      <w:r w:rsidRPr="002B6FDC">
        <w:rPr>
          <w:rFonts w:ascii="Book Antiqua" w:hAnsi="Book Antiqua" w:cs="Times New Roman"/>
          <w:noProof/>
          <w:sz w:val="24"/>
        </w:rPr>
        <w:t xml:space="preserve">Maisyir, Andhur, and Legiman Slamet. 2022. “Pengembangan E-Modul Interaktif Berbasis FLIPHTML5 Sebagai Sumber Belajar Untuk Mata Pelajaran Dasar Listrik Dan Elektronika Di Sekolah Menegah Kejuruan Negeri 2 Meulaboh.” </w:t>
      </w:r>
      <w:r w:rsidRPr="002B6FDC">
        <w:rPr>
          <w:rFonts w:ascii="Book Antiqua" w:hAnsi="Book Antiqua" w:cs="Times New Roman"/>
          <w:i/>
          <w:iCs/>
          <w:noProof/>
          <w:sz w:val="24"/>
        </w:rPr>
        <w:t>Jurnal Vocational Teknik Elektronika dan Informatika</w:t>
      </w:r>
      <w:r w:rsidRPr="002B6FDC">
        <w:rPr>
          <w:rFonts w:ascii="Book Antiqua" w:hAnsi="Book Antiqua" w:cs="Times New Roman"/>
          <w:noProof/>
          <w:sz w:val="24"/>
        </w:rPr>
        <w:t xml:space="preserve"> 10(4): 119–28.</w:t>
      </w:r>
    </w:p>
    <w:p w14:paraId="3FB59181" w14:textId="77777777" w:rsidR="004C54F4" w:rsidRPr="002B6FDC" w:rsidRDefault="004C54F4" w:rsidP="002B6FDC">
      <w:pPr>
        <w:widowControl w:val="0"/>
        <w:autoSpaceDE w:val="0"/>
        <w:autoSpaceDN w:val="0"/>
        <w:adjustRightInd w:val="0"/>
        <w:spacing w:after="0" w:line="360" w:lineRule="auto"/>
        <w:ind w:left="480" w:hanging="480"/>
        <w:jc w:val="both"/>
        <w:rPr>
          <w:rFonts w:ascii="Book Antiqua" w:hAnsi="Book Antiqua" w:cs="Times New Roman"/>
          <w:noProof/>
          <w:sz w:val="24"/>
        </w:rPr>
      </w:pPr>
      <w:r w:rsidRPr="002B6FDC">
        <w:rPr>
          <w:rFonts w:ascii="Book Antiqua" w:hAnsi="Book Antiqua" w:cs="Times New Roman"/>
          <w:noProof/>
          <w:sz w:val="24"/>
        </w:rPr>
        <w:t xml:space="preserve">Maria, Novita Sari, Siti Khafifah F, Afta Geosasmita Saragih, Aini Wardana, Ningsih Sagala, and Ruth Sahanaya Manik. 2025. “Analisis Penerapan Rme Berbantuan Geogebra Untuk Meningkatkan Hasil Belajar Siswa Dengan Uji Paired Sample T- Test.” </w:t>
      </w:r>
      <w:r w:rsidRPr="002B6FDC">
        <w:rPr>
          <w:rFonts w:ascii="Book Antiqua" w:hAnsi="Book Antiqua" w:cs="Times New Roman"/>
          <w:i/>
          <w:iCs/>
          <w:noProof/>
          <w:sz w:val="24"/>
        </w:rPr>
        <w:t>PESHUM: Jurnal Pendidikan, Sosisal dan Humaniora</w:t>
      </w:r>
      <w:r w:rsidRPr="002B6FDC">
        <w:rPr>
          <w:rFonts w:ascii="Book Antiqua" w:hAnsi="Book Antiqua" w:cs="Times New Roman"/>
          <w:noProof/>
          <w:sz w:val="24"/>
        </w:rPr>
        <w:t xml:space="preserve"> 4(3): 4648–53.</w:t>
      </w:r>
    </w:p>
    <w:p w14:paraId="339BCE5E" w14:textId="77777777" w:rsidR="004C54F4" w:rsidRPr="002B6FDC" w:rsidRDefault="004C54F4" w:rsidP="002B6FDC">
      <w:pPr>
        <w:widowControl w:val="0"/>
        <w:autoSpaceDE w:val="0"/>
        <w:autoSpaceDN w:val="0"/>
        <w:adjustRightInd w:val="0"/>
        <w:spacing w:after="0" w:line="360" w:lineRule="auto"/>
        <w:ind w:left="480" w:hanging="480"/>
        <w:jc w:val="both"/>
        <w:rPr>
          <w:rFonts w:ascii="Book Antiqua" w:hAnsi="Book Antiqua" w:cs="Times New Roman"/>
          <w:noProof/>
          <w:sz w:val="24"/>
        </w:rPr>
      </w:pPr>
      <w:r w:rsidRPr="002B6FDC">
        <w:rPr>
          <w:rFonts w:ascii="Book Antiqua" w:hAnsi="Book Antiqua" w:cs="Times New Roman"/>
          <w:noProof/>
          <w:sz w:val="24"/>
        </w:rPr>
        <w:t xml:space="preserve">Maulana, Rizky Septian, Puput Wanarti Rusimanto, Subuh Isnur Haryudo, and Tri Rijanto. 2024. “Pengembangan E-Modul Berbasis Flipbook Pada Mata Pelajaran Instalasi Tenaga Listrik Di SMK NU Gresik.” </w:t>
      </w:r>
      <w:r w:rsidRPr="002B6FDC">
        <w:rPr>
          <w:rFonts w:ascii="Book Antiqua" w:hAnsi="Book Antiqua" w:cs="Times New Roman"/>
          <w:i/>
          <w:iCs/>
          <w:noProof/>
          <w:sz w:val="24"/>
        </w:rPr>
        <w:t>Jurnal Pendidikan Teknik Elektro</w:t>
      </w:r>
      <w:r w:rsidRPr="002B6FDC">
        <w:rPr>
          <w:rFonts w:ascii="Book Antiqua" w:hAnsi="Book Antiqua" w:cs="Times New Roman"/>
          <w:noProof/>
          <w:sz w:val="24"/>
        </w:rPr>
        <w:t xml:space="preserve"> 14(1): 35–41.</w:t>
      </w:r>
    </w:p>
    <w:p w14:paraId="7B48B114" w14:textId="77777777" w:rsidR="004C54F4" w:rsidRPr="002B6FDC" w:rsidRDefault="004C54F4" w:rsidP="002B6FDC">
      <w:pPr>
        <w:widowControl w:val="0"/>
        <w:autoSpaceDE w:val="0"/>
        <w:autoSpaceDN w:val="0"/>
        <w:adjustRightInd w:val="0"/>
        <w:spacing w:after="0" w:line="360" w:lineRule="auto"/>
        <w:ind w:left="480" w:hanging="480"/>
        <w:jc w:val="both"/>
        <w:rPr>
          <w:rFonts w:ascii="Book Antiqua" w:hAnsi="Book Antiqua" w:cs="Times New Roman"/>
          <w:noProof/>
          <w:sz w:val="24"/>
        </w:rPr>
      </w:pPr>
      <w:r w:rsidRPr="002B6FDC">
        <w:rPr>
          <w:rFonts w:ascii="Book Antiqua" w:hAnsi="Book Antiqua" w:cs="Times New Roman"/>
          <w:noProof/>
          <w:sz w:val="24"/>
        </w:rPr>
        <w:t xml:space="preserve">Nurainun, Nur Sakinah Aries, Fidyawati Monoarfa, Andi Marshanawiah, and Taufiq Eka Riandhana. 2024. “Pengembangan E -Modul Berbasis Flipbook Mata Kuliah Konsep Dasar IPS SD.” </w:t>
      </w:r>
      <w:r w:rsidRPr="002B6FDC">
        <w:rPr>
          <w:rFonts w:ascii="Book Antiqua" w:hAnsi="Book Antiqua" w:cs="Times New Roman"/>
          <w:i/>
          <w:iCs/>
          <w:noProof/>
          <w:sz w:val="24"/>
        </w:rPr>
        <w:t>Center of Education Journal (CeJou)</w:t>
      </w:r>
      <w:r w:rsidRPr="002B6FDC">
        <w:rPr>
          <w:rFonts w:ascii="Book Antiqua" w:hAnsi="Book Antiqua" w:cs="Times New Roman"/>
          <w:noProof/>
          <w:sz w:val="24"/>
        </w:rPr>
        <w:t xml:space="preserve"> 5(1): 2–7.</w:t>
      </w:r>
    </w:p>
    <w:p w14:paraId="2EBE50AA" w14:textId="77777777" w:rsidR="004C54F4" w:rsidRPr="002B6FDC" w:rsidRDefault="004C54F4" w:rsidP="002B6FDC">
      <w:pPr>
        <w:widowControl w:val="0"/>
        <w:autoSpaceDE w:val="0"/>
        <w:autoSpaceDN w:val="0"/>
        <w:adjustRightInd w:val="0"/>
        <w:spacing w:after="0" w:line="360" w:lineRule="auto"/>
        <w:ind w:left="480" w:hanging="480"/>
        <w:jc w:val="both"/>
        <w:rPr>
          <w:rFonts w:ascii="Book Antiqua" w:hAnsi="Book Antiqua" w:cs="Times New Roman"/>
          <w:noProof/>
          <w:sz w:val="24"/>
        </w:rPr>
      </w:pPr>
      <w:r w:rsidRPr="002B6FDC">
        <w:rPr>
          <w:rFonts w:ascii="Book Antiqua" w:hAnsi="Book Antiqua" w:cs="Times New Roman"/>
          <w:noProof/>
          <w:sz w:val="24"/>
        </w:rPr>
        <w:t>Rinjani, Septia. 2025. “Perancangan Bahan Ajar Elektronik Pada Mata Kuliah Dasar Elektronika.”</w:t>
      </w:r>
    </w:p>
    <w:p w14:paraId="56296219" w14:textId="77777777" w:rsidR="004C54F4" w:rsidRPr="002B6FDC" w:rsidRDefault="004C54F4" w:rsidP="002B6FDC">
      <w:pPr>
        <w:widowControl w:val="0"/>
        <w:autoSpaceDE w:val="0"/>
        <w:autoSpaceDN w:val="0"/>
        <w:adjustRightInd w:val="0"/>
        <w:spacing w:after="0" w:line="360" w:lineRule="auto"/>
        <w:ind w:left="480" w:hanging="480"/>
        <w:jc w:val="both"/>
        <w:rPr>
          <w:rFonts w:ascii="Book Antiqua" w:hAnsi="Book Antiqua" w:cs="Times New Roman"/>
          <w:noProof/>
          <w:sz w:val="24"/>
        </w:rPr>
      </w:pPr>
      <w:r w:rsidRPr="002B6FDC">
        <w:rPr>
          <w:rFonts w:ascii="Book Antiqua" w:hAnsi="Book Antiqua" w:cs="Times New Roman"/>
          <w:noProof/>
          <w:sz w:val="24"/>
        </w:rPr>
        <w:t xml:space="preserve">Sunandar, Risma, Muhammad Aqil Rusli, and Sitti Saenab. 2022. “Implemetasi Media Pembelajaran Interaktif Simulasi PhET (Physics Education Technology) Terhadap Hasil Belajar IPA Peserta Didik Kelas VII SMP Negeri 3 Dua Pitue Kalosi.” </w:t>
      </w:r>
      <w:r w:rsidRPr="002B6FDC">
        <w:rPr>
          <w:rFonts w:ascii="Book Antiqua" w:hAnsi="Book Antiqua" w:cs="Times New Roman"/>
          <w:i/>
          <w:iCs/>
          <w:noProof/>
          <w:sz w:val="24"/>
        </w:rPr>
        <w:t xml:space="preserve">Jurnal </w:t>
      </w:r>
      <w:r w:rsidRPr="002B6FDC">
        <w:rPr>
          <w:rFonts w:ascii="Book Antiqua" w:hAnsi="Book Antiqua" w:cs="Times New Roman"/>
          <w:i/>
          <w:iCs/>
          <w:noProof/>
          <w:sz w:val="24"/>
        </w:rPr>
        <w:lastRenderedPageBreak/>
        <w:t>IPA Terpadu</w:t>
      </w:r>
      <w:r w:rsidRPr="002B6FDC">
        <w:rPr>
          <w:rFonts w:ascii="Book Antiqua" w:hAnsi="Book Antiqua" w:cs="Times New Roman"/>
          <w:noProof/>
          <w:sz w:val="24"/>
        </w:rPr>
        <w:t xml:space="preserve"> 6(1): 102–8.</w:t>
      </w:r>
    </w:p>
    <w:p w14:paraId="0CA538D8" w14:textId="77777777" w:rsidR="004C54F4" w:rsidRPr="002B6FDC" w:rsidRDefault="004C54F4" w:rsidP="002B6FDC">
      <w:pPr>
        <w:widowControl w:val="0"/>
        <w:autoSpaceDE w:val="0"/>
        <w:autoSpaceDN w:val="0"/>
        <w:adjustRightInd w:val="0"/>
        <w:spacing w:after="0" w:line="360" w:lineRule="auto"/>
        <w:ind w:left="480" w:hanging="480"/>
        <w:jc w:val="both"/>
        <w:rPr>
          <w:rFonts w:ascii="Book Antiqua" w:hAnsi="Book Antiqua" w:cs="Times New Roman"/>
          <w:noProof/>
          <w:sz w:val="24"/>
        </w:rPr>
      </w:pPr>
      <w:r w:rsidRPr="002B6FDC">
        <w:rPr>
          <w:rFonts w:ascii="Book Antiqua" w:hAnsi="Book Antiqua" w:cs="Times New Roman"/>
          <w:noProof/>
          <w:sz w:val="24"/>
        </w:rPr>
        <w:t xml:space="preserve">Suryati, Bela Janare Putra, and Putri Oktaviana. 2025. “Keefektifan Konseling Kelompok Dengan Teknik Symbolic Modelling Untuk Mereduksi Verbal Abusive Pada Anak TPA.” </w:t>
      </w:r>
      <w:r w:rsidRPr="002B6FDC">
        <w:rPr>
          <w:rFonts w:ascii="Book Antiqua" w:hAnsi="Book Antiqua" w:cs="Times New Roman"/>
          <w:i/>
          <w:iCs/>
          <w:noProof/>
          <w:sz w:val="24"/>
        </w:rPr>
        <w:t>Teraputik: Jurnal Bimbingan dan Konseling</w:t>
      </w:r>
      <w:r w:rsidRPr="002B6FDC">
        <w:rPr>
          <w:rFonts w:ascii="Book Antiqua" w:hAnsi="Book Antiqua" w:cs="Times New Roman"/>
          <w:noProof/>
          <w:sz w:val="24"/>
        </w:rPr>
        <w:t xml:space="preserve"> 9(1): 169–79. doi:10.26539/teraputik.913825.</w:t>
      </w:r>
    </w:p>
    <w:p w14:paraId="39826F31" w14:textId="77777777" w:rsidR="004C54F4" w:rsidRPr="002B6FDC" w:rsidRDefault="004C54F4" w:rsidP="002B6FDC">
      <w:pPr>
        <w:widowControl w:val="0"/>
        <w:autoSpaceDE w:val="0"/>
        <w:autoSpaceDN w:val="0"/>
        <w:adjustRightInd w:val="0"/>
        <w:spacing w:after="0" w:line="360" w:lineRule="auto"/>
        <w:ind w:left="480" w:hanging="480"/>
        <w:jc w:val="both"/>
        <w:rPr>
          <w:rFonts w:ascii="Book Antiqua" w:hAnsi="Book Antiqua"/>
          <w:noProof/>
          <w:sz w:val="24"/>
        </w:rPr>
      </w:pPr>
      <w:r w:rsidRPr="002B6FDC">
        <w:rPr>
          <w:rFonts w:ascii="Book Antiqua" w:hAnsi="Book Antiqua" w:cs="Times New Roman"/>
          <w:noProof/>
          <w:sz w:val="24"/>
        </w:rPr>
        <w:t xml:space="preserve">Wijaya, Jefry, and Lita Lokollo. 2024. “Pengembangan Modul Elektronik (E-Modul) Interaktif Berbasis Flipbook Pada Mata Kuliah Dasar-Dasar Kimia Organik Materi Asam Karboksilat.” </w:t>
      </w:r>
      <w:r w:rsidRPr="002B6FDC">
        <w:rPr>
          <w:rFonts w:ascii="Book Antiqua" w:hAnsi="Book Antiqua" w:cs="Times New Roman"/>
          <w:i/>
          <w:iCs/>
          <w:noProof/>
          <w:sz w:val="24"/>
        </w:rPr>
        <w:t>Molluca Journal of Chemistry Education</w:t>
      </w:r>
      <w:r w:rsidRPr="002B6FDC">
        <w:rPr>
          <w:rFonts w:ascii="Book Antiqua" w:hAnsi="Book Antiqua" w:cs="Times New Roman"/>
          <w:noProof/>
          <w:sz w:val="24"/>
        </w:rPr>
        <w:t xml:space="preserve"> 14(1): 38–46.</w:t>
      </w:r>
    </w:p>
    <w:p w14:paraId="1D96EAD6" w14:textId="0A67A340" w:rsidR="006879D9" w:rsidRDefault="00534E67" w:rsidP="002B6FDC">
      <w:pPr>
        <w:spacing w:after="0" w:line="360" w:lineRule="auto"/>
        <w:jc w:val="both"/>
        <w:rPr>
          <w:rFonts w:ascii="Times New Roman" w:eastAsia="Times New Roman" w:hAnsi="Times New Roman" w:cs="Times New Roman"/>
          <w:sz w:val="24"/>
          <w:szCs w:val="24"/>
        </w:rPr>
      </w:pPr>
      <w:r w:rsidRPr="002B6FDC">
        <w:rPr>
          <w:rFonts w:ascii="Book Antiqua" w:eastAsia="Times New Roman" w:hAnsi="Book Antiqua" w:cs="Times New Roman"/>
          <w:sz w:val="24"/>
          <w:szCs w:val="24"/>
        </w:rPr>
        <w:fldChar w:fldCharType="end"/>
      </w:r>
    </w:p>
    <w:sectPr w:rsidR="006879D9" w:rsidSect="000C1929">
      <w:headerReference w:type="even" r:id="rId9"/>
      <w:headerReference w:type="default" r:id="rId10"/>
      <w:footerReference w:type="even" r:id="rId11"/>
      <w:footerReference w:type="default" r:id="rId12"/>
      <w:headerReference w:type="first" r:id="rId13"/>
      <w:footerReference w:type="first" r:id="rId14"/>
      <w:pgSz w:w="11907" w:h="16840"/>
      <w:pgMar w:top="1418" w:right="1418" w:bottom="1418" w:left="1418" w:header="425" w:footer="70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DF443" w14:textId="77777777" w:rsidR="003C0DB7" w:rsidRDefault="003C0DB7">
      <w:pPr>
        <w:spacing w:after="0" w:line="240" w:lineRule="auto"/>
      </w:pPr>
      <w:r>
        <w:separator/>
      </w:r>
    </w:p>
  </w:endnote>
  <w:endnote w:type="continuationSeparator" w:id="0">
    <w:p w14:paraId="6AF78E2D" w14:textId="77777777" w:rsidR="003C0DB7" w:rsidRDefault="003C0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B4EEB26A-BFAF-42FE-A641-1080F6337723}"/>
    <w:embedBold r:id="rId2" w:fontKey="{3E2D1685-D249-4C2E-A8DB-2A90513870A9}"/>
    <w:embedItalic r:id="rId3" w:fontKey="{6BC29454-5FA8-4AB2-AA5E-2CAE0CFCBDD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1B9E1B9F-A1AA-45E7-82FD-75EBAA4ACF84}"/>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5" w:fontKey="{4955AB8B-C4F8-4263-9AC3-0B51ACE72B8C}"/>
    <w:embedBold r:id="rId6" w:fontKey="{A3D60168-D4D0-4402-A6CF-85C4D1382BC9}"/>
    <w:embedItalic r:id="rId7" w:fontKey="{B9DF7EE1-17B0-41E7-A640-0A0B2210CFC8}"/>
    <w:embedBoldItalic r:id="rId8" w:fontKey="{4CC98A66-3325-4D9A-908E-200C5CF0AF9E}"/>
  </w:font>
  <w:font w:name="Cambria Math">
    <w:panose1 w:val="02040503050406030204"/>
    <w:charset w:val="00"/>
    <w:family w:val="roman"/>
    <w:pitch w:val="variable"/>
    <w:sig w:usb0="E00006FF" w:usb1="420024FF" w:usb2="02000000" w:usb3="00000000" w:csb0="0000019F" w:csb1="00000000"/>
    <w:embedRegular r:id="rId9" w:fontKey="{873E14F4-D30F-4995-B196-60CEBA02D28B}"/>
    <w:embedItalic r:id="rId10" w:fontKey="{879A6EF9-0D1F-428B-962D-8E5E85553DC7}"/>
  </w:font>
  <w:font w:name="Balthazar">
    <w:charset w:val="00"/>
    <w:family w:val="auto"/>
    <w:pitch w:val="default"/>
    <w:embedBold r:id="rId11" w:fontKey="{DFC297D8-4B3E-4077-9AEE-E223A1A389D8}"/>
  </w:font>
  <w:font w:name="Cambria">
    <w:panose1 w:val="02040503050406030204"/>
    <w:charset w:val="00"/>
    <w:family w:val="roman"/>
    <w:pitch w:val="variable"/>
    <w:sig w:usb0="E00006FF" w:usb1="420024FF" w:usb2="02000000" w:usb3="00000000" w:csb0="0000019F" w:csb1="00000000"/>
    <w:embedRegular r:id="rId12" w:fontKey="{FD2747EC-8C5B-463A-BA28-512DADC699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6D95" w14:textId="77777777" w:rsidR="006879D9" w:rsidRDefault="006340B3">
    <w:pPr>
      <w:pBdr>
        <w:top w:val="nil"/>
        <w:left w:val="nil"/>
        <w:bottom w:val="nil"/>
        <w:right w:val="nil"/>
        <w:between w:val="nil"/>
      </w:pBdr>
      <w:tabs>
        <w:tab w:val="center" w:pos="4320"/>
        <w:tab w:val="right" w:pos="8640"/>
      </w:tabs>
      <w:spacing w:after="0" w:line="240" w:lineRule="auto"/>
      <w:rPr>
        <w:color w:val="000000"/>
      </w:rPr>
    </w:pPr>
    <w:r>
      <w:rPr>
        <w:color w:val="000000"/>
      </w:rPr>
      <w:fldChar w:fldCharType="begin"/>
    </w:r>
    <w:r>
      <w:rPr>
        <w:color w:val="000000"/>
      </w:rPr>
      <w:instrText>PAGE</w:instrText>
    </w:r>
    <w:r>
      <w:rPr>
        <w:color w:val="000000"/>
      </w:rPr>
      <w:fldChar w:fldCharType="separate"/>
    </w:r>
    <w:r>
      <w:rPr>
        <w:color w:val="000000"/>
      </w:rPr>
      <w:fldChar w:fldCharType="end"/>
    </w:r>
    <w:r>
      <w:rPr>
        <w:b/>
        <w:bCs/>
        <w:color w:val="000000"/>
      </w:rPr>
      <w:t xml:space="preserve"> </w:t>
    </w:r>
    <w:r>
      <w:rPr>
        <w:color w:val="000000"/>
      </w:rPr>
      <w:t>|</w:t>
    </w:r>
    <w:r>
      <w:rPr>
        <w:b/>
        <w:bCs/>
        <w:color w:val="000000"/>
      </w:rPr>
      <w:t xml:space="preserve"> </w:t>
    </w:r>
    <w:r>
      <w:rPr>
        <w:rFonts w:ascii="Balthazar" w:eastAsia="Balthazar" w:hAnsi="Balthazar" w:cs="Balthazar"/>
        <w:b/>
        <w:bCs/>
        <w:color w:val="000000"/>
        <w:sz w:val="16"/>
        <w:szCs w:val="16"/>
      </w:rPr>
      <w:t xml:space="preserve">Substantia Vol. 16,  No. 1,  Juni  2014 </w:t>
    </w:r>
    <w:r>
      <w:rPr>
        <w:rFonts w:ascii="Balthazar" w:eastAsia="Balthazar" w:hAnsi="Balthazar" w:cs="Balthazar"/>
        <w:b/>
        <w:bCs/>
        <w:color w:val="7F7F7F"/>
        <w:sz w:val="16"/>
        <w:szCs w:val="16"/>
      </w:rPr>
      <w:t xml:space="preserve"> </w:t>
    </w:r>
    <w:r>
      <w:rPr>
        <w:rFonts w:ascii="Balthazar" w:eastAsia="Balthazar" w:hAnsi="Balthazar" w:cs="Balthazar"/>
        <w:b/>
        <w:bCs/>
        <w:color w:val="000000"/>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91A8" w14:textId="77777777" w:rsidR="006879D9" w:rsidRDefault="006340B3">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0C1929">
      <w:rPr>
        <w:noProof/>
        <w:color w:val="000000"/>
      </w:rPr>
      <w:t>2</w:t>
    </w:r>
    <w:r>
      <w:rPr>
        <w:color w:val="000000"/>
      </w:rPr>
      <w:fldChar w:fldCharType="end"/>
    </w:r>
  </w:p>
  <w:p w14:paraId="0C39A244" w14:textId="77777777" w:rsidR="006879D9" w:rsidRDefault="006879D9">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4B0A0" w14:textId="77777777" w:rsidR="006879D9" w:rsidRDefault="006340B3">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0C1929">
      <w:rPr>
        <w:noProof/>
        <w:color w:val="000000"/>
      </w:rPr>
      <w:t>1</w:t>
    </w:r>
    <w:r>
      <w:rPr>
        <w:color w:val="000000"/>
      </w:rPr>
      <w:fldChar w:fldCharType="end"/>
    </w:r>
  </w:p>
  <w:p w14:paraId="65E8AA56" w14:textId="05696A75" w:rsidR="006879D9" w:rsidRDefault="00D41FF5">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bCs/>
        <w:i/>
        <w:iCs/>
        <w:color w:val="000000"/>
        <w:sz w:val="20"/>
        <w:szCs w:val="20"/>
      </w:rPr>
    </w:pPr>
    <w:proofErr w:type="spellStart"/>
    <w:r w:rsidRPr="00D41FF5">
      <w:rPr>
        <w:rFonts w:ascii="Book Antiqua" w:eastAsia="Book Antiqua" w:hAnsi="Book Antiqua" w:cs="Book Antiqua"/>
        <w:i/>
        <w:iCs/>
        <w:sz w:val="20"/>
        <w:szCs w:val="20"/>
        <w:lang w:val="en-US"/>
      </w:rPr>
      <w:t>Efektivitas</w:t>
    </w:r>
    <w:proofErr w:type="spellEnd"/>
    <w:r w:rsidRPr="00D41FF5">
      <w:rPr>
        <w:rFonts w:ascii="Book Antiqua" w:eastAsia="Book Antiqua" w:hAnsi="Book Antiqua" w:cs="Book Antiqua"/>
        <w:i/>
        <w:iCs/>
        <w:sz w:val="20"/>
        <w:szCs w:val="20"/>
        <w:lang w:val="en-US"/>
      </w:rPr>
      <w:t xml:space="preserve"> </w:t>
    </w:r>
    <w:proofErr w:type="spellStart"/>
    <w:r w:rsidRPr="00D41FF5">
      <w:rPr>
        <w:rFonts w:ascii="Book Antiqua" w:eastAsia="Book Antiqua" w:hAnsi="Book Antiqua" w:cs="Book Antiqua"/>
        <w:i/>
        <w:iCs/>
        <w:sz w:val="20"/>
        <w:szCs w:val="20"/>
        <w:lang w:val="en-US"/>
      </w:rPr>
      <w:t>Penerapan</w:t>
    </w:r>
    <w:proofErr w:type="spellEnd"/>
    <w:r w:rsidRPr="00D41FF5">
      <w:rPr>
        <w:rFonts w:ascii="Book Antiqua" w:eastAsia="Book Antiqua" w:hAnsi="Book Antiqua" w:cs="Book Antiqua"/>
        <w:i/>
        <w:iCs/>
        <w:sz w:val="20"/>
        <w:szCs w:val="20"/>
        <w:lang w:val="en-US"/>
      </w:rPr>
      <w:t xml:space="preserve"> E-Modul</w:t>
    </w:r>
    <w:r w:rsidR="006340B3" w:rsidRPr="00D41FF5">
      <w:rPr>
        <w:rFonts w:ascii="Book Antiqua" w:eastAsia="Book Antiqua" w:hAnsi="Book Antiqua" w:cs="Book Antiqua"/>
        <w:i/>
        <w:iCs/>
        <w:color w:val="000000"/>
        <w:sz w:val="20"/>
        <w:szCs w:val="20"/>
      </w:rPr>
      <w:t>…</w:t>
    </w:r>
    <w:r w:rsidR="006340B3" w:rsidRPr="00D41FF5">
      <w:rPr>
        <w:rFonts w:ascii="Book Antiqua" w:eastAsia="Book Antiqua" w:hAnsi="Book Antiqua" w:cs="Book Antiqua"/>
        <w:i/>
        <w:iCs/>
        <w:color w:val="000000"/>
        <w:sz w:val="20"/>
        <w:szCs w:val="20"/>
      </w:rPr>
      <w:tab/>
    </w:r>
    <w:r w:rsidR="006340B3">
      <w:rPr>
        <w:rFonts w:ascii="Book Antiqua" w:eastAsia="Book Antiqua" w:hAnsi="Book Antiqua" w:cs="Book Antiqua"/>
        <w:b/>
        <w:bCs/>
        <w:i/>
        <w:iCs/>
        <w:color w:val="000000"/>
        <w:sz w:val="20"/>
        <w:szCs w:val="20"/>
      </w:rPr>
      <w:tab/>
    </w:r>
    <w:r w:rsidR="006340B3">
      <w:rPr>
        <w:noProof/>
        <w:color w:val="000000"/>
      </w:rPr>
      <w:drawing>
        <wp:inline distT="0" distB="0" distL="0" distR="0" wp14:anchorId="688A6C0E" wp14:editId="2160416F">
          <wp:extent cx="673350" cy="237202"/>
          <wp:effectExtent l="0" t="0" r="0" b="0"/>
          <wp:docPr id="3" name="image1.png" descr="Lisensi Creative Commons"/>
          <wp:cNvGraphicFramePr/>
          <a:graphic xmlns:a="http://schemas.openxmlformats.org/drawingml/2006/main">
            <a:graphicData uri="http://schemas.openxmlformats.org/drawingml/2006/picture">
              <pic:pic xmlns:pic="http://schemas.openxmlformats.org/drawingml/2006/picture">
                <pic:nvPicPr>
                  <pic:cNvPr id="0" name="image1.png" descr="Lisensi Creative Commons"/>
                  <pic:cNvPicPr preferRelativeResize="0"/>
                </pic:nvPicPr>
                <pic:blipFill>
                  <a:blip r:embed="rId1"/>
                  <a:srcRect/>
                  <a:stretch>
                    <a:fillRect/>
                  </a:stretch>
                </pic:blipFill>
                <pic:spPr>
                  <a:xfrm>
                    <a:off x="0" y="0"/>
                    <a:ext cx="673350" cy="237202"/>
                  </a:xfrm>
                  <a:prstGeom prst="rect">
                    <a:avLst/>
                  </a:prstGeom>
                  <a:ln/>
                </pic:spPr>
              </pic:pic>
            </a:graphicData>
          </a:graphic>
        </wp:inline>
      </w:drawing>
    </w:r>
  </w:p>
  <w:p w14:paraId="29DB98A2" w14:textId="09B8CA80" w:rsidR="006879D9" w:rsidRPr="0099041D" w:rsidRDefault="00D41FF5">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i/>
        <w:iCs/>
        <w:color w:val="000000"/>
        <w:sz w:val="20"/>
        <w:szCs w:val="20"/>
      </w:rPr>
    </w:pPr>
    <w:r w:rsidRPr="0099041D">
      <w:rPr>
        <w:rFonts w:ascii="Book Antiqua" w:eastAsia="Book Antiqua" w:hAnsi="Book Antiqua" w:cs="Book Antiqua"/>
        <w:i/>
        <w:iCs/>
        <w:color w:val="000000"/>
        <w:sz w:val="20"/>
        <w:szCs w:val="20"/>
      </w:rPr>
      <w:t>Rivaldi Gunawan dan Hari Anna Lastya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0740E" w14:textId="77777777" w:rsidR="003C0DB7" w:rsidRDefault="003C0DB7">
      <w:pPr>
        <w:spacing w:after="0" w:line="240" w:lineRule="auto"/>
      </w:pPr>
      <w:r>
        <w:separator/>
      </w:r>
    </w:p>
  </w:footnote>
  <w:footnote w:type="continuationSeparator" w:id="0">
    <w:p w14:paraId="2265D66A" w14:textId="77777777" w:rsidR="003C0DB7" w:rsidRDefault="003C0D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FD1C" w14:textId="77777777" w:rsidR="006879D9" w:rsidRDefault="006340B3">
    <w:pPr>
      <w:pBdr>
        <w:top w:val="nil"/>
        <w:left w:val="nil"/>
        <w:bottom w:val="nil"/>
        <w:right w:val="nil"/>
        <w:between w:val="nil"/>
      </w:pBdr>
      <w:tabs>
        <w:tab w:val="center" w:pos="4320"/>
        <w:tab w:val="right" w:pos="8640"/>
      </w:tabs>
      <w:spacing w:after="0" w:line="240" w:lineRule="auto"/>
      <w:jc w:val="center"/>
      <w:rPr>
        <w:color w:val="000000"/>
        <w:sz w:val="20"/>
        <w:szCs w:val="20"/>
      </w:rPr>
    </w:pPr>
    <w:r>
      <w:rPr>
        <w:color w:val="000000"/>
        <w:sz w:val="20"/>
        <w:szCs w:val="20"/>
      </w:rPr>
      <w:t>Editor, Pedoman Pengetikan Naskah Menggunakan MS Word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11207" w14:textId="77777777" w:rsidR="006879D9" w:rsidRDefault="006879D9">
    <w:pPr>
      <w:pBdr>
        <w:top w:val="nil"/>
        <w:left w:val="nil"/>
        <w:bottom w:val="nil"/>
        <w:right w:val="nil"/>
        <w:between w:val="nil"/>
      </w:pBdr>
      <w:tabs>
        <w:tab w:val="center" w:pos="4320"/>
        <w:tab w:val="right" w:pos="8640"/>
      </w:tabs>
      <w:spacing w:after="0" w:line="240" w:lineRule="auto"/>
      <w:jc w:val="center"/>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C35A8" w14:textId="77777777" w:rsidR="006879D9" w:rsidRDefault="006340B3">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color w:val="000000"/>
        <w:sz w:val="20"/>
        <w:szCs w:val="20"/>
      </w:rPr>
    </w:pPr>
    <w:r>
      <w:rPr>
        <w:rFonts w:ascii="Book Antiqua" w:eastAsia="Book Antiqua" w:hAnsi="Book Antiqua" w:cs="Book Antiqua"/>
        <w:color w:val="000000"/>
        <w:sz w:val="24"/>
        <w:szCs w:val="24"/>
      </w:rPr>
      <w:t xml:space="preserve">Educator </w:t>
    </w:r>
    <w:r>
      <w:rPr>
        <w:rFonts w:ascii="Book Antiqua" w:eastAsia="Book Antiqua" w:hAnsi="Book Antiqua" w:cs="Book Antiqua"/>
        <w:color w:val="000000"/>
        <w:sz w:val="24"/>
        <w:szCs w:val="24"/>
      </w:rPr>
      <w:t>Development Journal</w:t>
    </w:r>
    <w:r>
      <w:rPr>
        <w:noProof/>
      </w:rPr>
      <w:drawing>
        <wp:anchor distT="0" distB="0" distL="114300" distR="114300" simplePos="0" relativeHeight="251658240" behindDoc="0" locked="0" layoutInCell="1" hidden="0" allowOverlap="1" wp14:anchorId="41B4F427" wp14:editId="560762AB">
          <wp:simplePos x="0" y="0"/>
          <wp:positionH relativeFrom="column">
            <wp:posOffset>5024120</wp:posOffset>
          </wp:positionH>
          <wp:positionV relativeFrom="paragraph">
            <wp:posOffset>-54609</wp:posOffset>
          </wp:positionV>
          <wp:extent cx="666750" cy="69850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66750" cy="698500"/>
                  </a:xfrm>
                  <a:prstGeom prst="rect">
                    <a:avLst/>
                  </a:prstGeom>
                  <a:ln/>
                </pic:spPr>
              </pic:pic>
            </a:graphicData>
          </a:graphic>
        </wp:anchor>
      </w:drawing>
    </w:r>
  </w:p>
  <w:p w14:paraId="5593574E" w14:textId="77777777" w:rsidR="006879D9" w:rsidRDefault="006340B3">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bCs/>
        <w:color w:val="000000"/>
        <w:sz w:val="24"/>
        <w:szCs w:val="24"/>
      </w:rPr>
    </w:pPr>
    <w:bookmarkStart w:id="0" w:name="_7xbzsgr6ro2a" w:colFirst="0" w:colLast="0"/>
    <w:bookmarkEnd w:id="0"/>
    <w:r>
      <w:rPr>
        <w:rFonts w:ascii="Book Antiqua" w:eastAsia="Book Antiqua" w:hAnsi="Book Antiqua" w:cs="Book Antiqua"/>
        <w:i/>
        <w:iCs/>
        <w:color w:val="000000"/>
        <w:sz w:val="20"/>
        <w:szCs w:val="20"/>
      </w:rPr>
      <w:t>Volume 4, Nomor 2, September 2026</w:t>
    </w:r>
    <w:r>
      <w:rPr>
        <w:rFonts w:ascii="Book Antiqua" w:eastAsia="Book Antiqua" w:hAnsi="Book Antiqua" w:cs="Book Antiqua"/>
        <w:b/>
        <w:bCs/>
        <w:color w:val="000000"/>
        <w:sz w:val="24"/>
        <w:szCs w:val="24"/>
      </w:rPr>
      <w:t xml:space="preserve"> </w:t>
    </w:r>
  </w:p>
  <w:p w14:paraId="10892D0C" w14:textId="77777777" w:rsidR="006879D9" w:rsidRDefault="006879D9">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bCs/>
        <w:color w:val="000000"/>
        <w:sz w:val="24"/>
        <w:szCs w:val="24"/>
      </w:rPr>
    </w:pPr>
  </w:p>
  <w:p w14:paraId="7991D370" w14:textId="77777777" w:rsidR="006879D9" w:rsidRDefault="006340B3">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i/>
        <w:iCs/>
        <w:color w:val="000000"/>
        <w:sz w:val="20"/>
        <w:szCs w:val="20"/>
      </w:rPr>
    </w:pPr>
    <w:r>
      <w:rPr>
        <w:rFonts w:ascii="Book Antiqua" w:eastAsia="Book Antiqua" w:hAnsi="Book Antiqua" w:cs="Book Antiqua"/>
        <w:i/>
        <w:iCs/>
        <w:color w:val="000000"/>
        <w:sz w:val="20"/>
        <w:szCs w:val="20"/>
      </w:rPr>
      <w:t>ISSN : 2985-718X</w:t>
    </w:r>
    <w:r>
      <w:rPr>
        <w:rFonts w:ascii="Book Antiqua" w:eastAsia="Book Antiqua" w:hAnsi="Book Antiqua" w:cs="Book Antiqua"/>
        <w:i/>
        <w:iCs/>
        <w:color w:val="000000"/>
        <w:sz w:val="20"/>
        <w:szCs w:val="20"/>
      </w:rPr>
      <w:tab/>
    </w:r>
    <w:r>
      <w:rPr>
        <w:rFonts w:ascii="Book Antiqua" w:eastAsia="Book Antiqua" w:hAnsi="Book Antiqua" w:cs="Book Antiqua"/>
        <w:i/>
        <w:iCs/>
        <w:color w:val="000000"/>
        <w:sz w:val="20"/>
        <w:szCs w:val="20"/>
      </w:rPr>
      <w:tab/>
    </w:r>
  </w:p>
  <w:p w14:paraId="6A6964B9" w14:textId="77777777" w:rsidR="006879D9" w:rsidRDefault="006340B3">
    <w:pPr>
      <w:pBdr>
        <w:top w:val="nil"/>
        <w:left w:val="nil"/>
        <w:bottom w:val="nil"/>
        <w:right w:val="nil"/>
        <w:between w:val="nil"/>
      </w:pBdr>
      <w:tabs>
        <w:tab w:val="center" w:pos="4680"/>
        <w:tab w:val="right" w:pos="9071"/>
      </w:tabs>
      <w:spacing w:after="0" w:line="240" w:lineRule="auto"/>
      <w:rPr>
        <w:rFonts w:ascii="Book Antiqua" w:eastAsia="Book Antiqua" w:hAnsi="Book Antiqua" w:cs="Book Antiqua"/>
        <w:i/>
        <w:iCs/>
        <w:sz w:val="20"/>
        <w:szCs w:val="20"/>
      </w:rPr>
    </w:pPr>
    <w:r>
      <w:rPr>
        <w:rFonts w:ascii="Book Antiqua" w:eastAsia="Book Antiqua" w:hAnsi="Book Antiqua" w:cs="Book Antiqua"/>
        <w:i/>
        <w:iCs/>
        <w:color w:val="000000"/>
        <w:sz w:val="20"/>
        <w:szCs w:val="20"/>
      </w:rPr>
      <w:t>Doi.</w:t>
    </w:r>
    <w:r>
      <w:t xml:space="preserve"> </w:t>
    </w:r>
    <w:hyperlink r:id="rId2">
      <w:r>
        <w:rPr>
          <w:rFonts w:ascii="Book Antiqua" w:eastAsia="Book Antiqua" w:hAnsi="Book Antiqua" w:cs="Book Antiqua"/>
          <w:i/>
          <w:iCs/>
          <w:color w:val="0000FF"/>
          <w:sz w:val="20"/>
          <w:szCs w:val="20"/>
          <w:u w:val="single"/>
        </w:rPr>
        <w:t>https://doi.org/10.22373/edj.000</w:t>
      </w:r>
    </w:hyperlink>
    <w:r>
      <w:rPr>
        <w:rFonts w:ascii="Book Antiqua" w:eastAsia="Book Antiqua" w:hAnsi="Book Antiqua" w:cs="Book Antiqua"/>
        <w:i/>
        <w:iCs/>
        <w:color w:val="000000"/>
        <w:sz w:val="20"/>
        <w:szCs w:val="20"/>
      </w:rPr>
      <w:tab/>
    </w:r>
    <w:r>
      <w:rPr>
        <w:rFonts w:ascii="Book Antiqua" w:eastAsia="Book Antiqua" w:hAnsi="Book Antiqua" w:cs="Book Antiqua"/>
        <w:i/>
        <w:iCs/>
        <w:color w:val="000000"/>
        <w:sz w:val="20"/>
        <w:szCs w:val="20"/>
      </w:rPr>
      <w:tab/>
    </w:r>
    <w:hyperlink r:id="rId3">
      <w:r>
        <w:rPr>
          <w:rFonts w:ascii="Book Antiqua" w:eastAsia="Book Antiqua" w:hAnsi="Book Antiqua" w:cs="Book Antiqua"/>
          <w:i/>
          <w:iCs/>
          <w:color w:val="000000"/>
          <w:sz w:val="20"/>
          <w:szCs w:val="20"/>
        </w:rPr>
        <w:t>https://publication.ar-raniry.ac.id/index.php/edj</w:t>
      </w:r>
    </w:hyperlink>
    <w:r>
      <w:rPr>
        <w:noProof/>
      </w:rPr>
      <mc:AlternateContent>
        <mc:Choice Requires="wpg">
          <w:drawing>
            <wp:anchor distT="0" distB="0" distL="114300" distR="114300" simplePos="0" relativeHeight="251659264" behindDoc="0" locked="0" layoutInCell="1" hidden="0" allowOverlap="1" wp14:anchorId="7461268A" wp14:editId="4E1075F7">
              <wp:simplePos x="0" y="0"/>
              <wp:positionH relativeFrom="column">
                <wp:posOffset>-1904</wp:posOffset>
              </wp:positionH>
              <wp:positionV relativeFrom="paragraph">
                <wp:posOffset>170511</wp:posOffset>
              </wp:positionV>
              <wp:extent cx="578040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455798" y="3780000"/>
                        <a:ext cx="5780405"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w16cei="http://schemas.microsoft.com/office/word/2026/wordml/cei"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-1904</wp:posOffset>
              </wp:positionH>
              <wp:positionV relativeFrom="paragraph">
                <wp:posOffset>170511</wp:posOffset>
              </wp:positionV>
              <wp:extent cx="5780405" cy="12700"/>
              <wp:effectExtent b="0" l="0" r="0" t="0"/>
              <wp:wrapNone/>
              <wp:docPr id="1" name="image3.png"/>
              <a:graphic>
                <a:graphicData uri="http://schemas.openxmlformats.org/drawingml/2006/picture">
                  <pic:pic>
                    <pic:nvPicPr>
                      <pic:cNvPr id="0" name="image3.png"/>
                      <pic:cNvPicPr preferRelativeResize="0"/>
                    </pic:nvPicPr>
                    <pic:blipFill>
                      <a:blip r:embed="rId4"/>
                      <a:srcRect/>
                      <a:stretch>
                        <a:fillRect/>
                      </a:stretch>
                    </pic:blipFill>
                    <pic:spPr>
                      <a:xfrm>
                        <a:off x="0" y="0"/>
                        <a:ext cx="5780405" cy="12700"/>
                      </a:xfrm>
                      <a:prstGeom prst="rect"/>
                      <a:ln/>
                    </pic:spPr>
                  </pic:pic>
                </a:graphicData>
              </a:graphic>
            </wp:anchor>
          </w:drawing>
        </mc:Fallback>
      </mc:AlternateContent>
    </w:r>
  </w:p>
  <w:p w14:paraId="684A02EB" w14:textId="77777777" w:rsidR="006879D9" w:rsidRDefault="006879D9">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9D9"/>
    <w:rsid w:val="000B0B7C"/>
    <w:rsid w:val="000B2318"/>
    <w:rsid w:val="000C1929"/>
    <w:rsid w:val="00125ADD"/>
    <w:rsid w:val="00135135"/>
    <w:rsid w:val="00181663"/>
    <w:rsid w:val="001A01AE"/>
    <w:rsid w:val="001F2991"/>
    <w:rsid w:val="00207C13"/>
    <w:rsid w:val="00270FE0"/>
    <w:rsid w:val="002B6FDC"/>
    <w:rsid w:val="002F49DB"/>
    <w:rsid w:val="00356AAD"/>
    <w:rsid w:val="00383310"/>
    <w:rsid w:val="003C0DB7"/>
    <w:rsid w:val="003F5820"/>
    <w:rsid w:val="0040642D"/>
    <w:rsid w:val="00467148"/>
    <w:rsid w:val="004B35C9"/>
    <w:rsid w:val="004C1354"/>
    <w:rsid w:val="004C54F4"/>
    <w:rsid w:val="004E2D0C"/>
    <w:rsid w:val="00505541"/>
    <w:rsid w:val="00534E67"/>
    <w:rsid w:val="0054390F"/>
    <w:rsid w:val="0062066D"/>
    <w:rsid w:val="006340B3"/>
    <w:rsid w:val="00673AF8"/>
    <w:rsid w:val="006879D9"/>
    <w:rsid w:val="006D541B"/>
    <w:rsid w:val="00781773"/>
    <w:rsid w:val="00787702"/>
    <w:rsid w:val="007A2A10"/>
    <w:rsid w:val="007D3192"/>
    <w:rsid w:val="007F3DE2"/>
    <w:rsid w:val="00804F0C"/>
    <w:rsid w:val="008B2EEC"/>
    <w:rsid w:val="008C1BD5"/>
    <w:rsid w:val="009042A2"/>
    <w:rsid w:val="00915BBD"/>
    <w:rsid w:val="0099041D"/>
    <w:rsid w:val="00A21AEE"/>
    <w:rsid w:val="00AD3706"/>
    <w:rsid w:val="00B76B13"/>
    <w:rsid w:val="00B84CD9"/>
    <w:rsid w:val="00B9489F"/>
    <w:rsid w:val="00BA4BF4"/>
    <w:rsid w:val="00BC3DE1"/>
    <w:rsid w:val="00BC3FEE"/>
    <w:rsid w:val="00C32398"/>
    <w:rsid w:val="00C54F6F"/>
    <w:rsid w:val="00C662BA"/>
    <w:rsid w:val="00CB476E"/>
    <w:rsid w:val="00D41FF5"/>
    <w:rsid w:val="00D52E2E"/>
    <w:rsid w:val="00D6751B"/>
    <w:rsid w:val="00E066C3"/>
    <w:rsid w:val="00E23A23"/>
    <w:rsid w:val="00EB6C29"/>
    <w:rsid w:val="00F0552F"/>
    <w:rsid w:val="00F37141"/>
    <w:rsid w:val="00F6550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E004E"/>
  <w15:docId w15:val="{3384C516-8308-4414-8028-3CC1B8604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top w:w="0" w:type="dxa"/>
        <w:left w:w="108" w:type="dxa"/>
        <w:bottom w:w="0" w:type="dxa"/>
        <w:right w:w="108" w:type="dxa"/>
      </w:tblCellMar>
    </w:tblPr>
  </w:style>
  <w:style w:type="paragraph" w:customStyle="1" w:styleId="JPEBody">
    <w:name w:val="JPE_Body"/>
    <w:basedOn w:val="Normal"/>
    <w:qFormat/>
    <w:rsid w:val="00D52E2E"/>
    <w:pPr>
      <w:spacing w:after="0" w:line="240" w:lineRule="auto"/>
      <w:ind w:firstLine="567"/>
      <w:jc w:val="both"/>
    </w:pPr>
    <w:rPr>
      <w:rFonts w:ascii="Times New Roman" w:eastAsia="Times New Roman" w:hAnsi="Times New Roman" w:cs="Times New Roman"/>
      <w:szCs w:val="20"/>
      <w:lang w:val="id-ID" w:eastAsia="en-US"/>
    </w:rPr>
  </w:style>
  <w:style w:type="character" w:styleId="Hyperlink">
    <w:name w:val="Hyperlink"/>
    <w:basedOn w:val="DefaultParagraphFont"/>
    <w:uiPriority w:val="99"/>
    <w:unhideWhenUsed/>
    <w:rsid w:val="00F65508"/>
    <w:rPr>
      <w:color w:val="0000FF" w:themeColor="hyperlink"/>
      <w:u w:val="single"/>
    </w:rPr>
  </w:style>
  <w:style w:type="character" w:styleId="UnresolvedMention">
    <w:name w:val="Unresolved Mention"/>
    <w:basedOn w:val="DefaultParagraphFont"/>
    <w:uiPriority w:val="99"/>
    <w:semiHidden/>
    <w:unhideWhenUsed/>
    <w:rsid w:val="00F655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hyperlink" Target="https://publication.ar-raniry.ac.id/index.php/edj" TargetMode="External"/><Relationship Id="rId2" Type="http://schemas.openxmlformats.org/officeDocument/2006/relationships/hyperlink" Target="https://doi.org/10.22373/edj.000" TargetMode="External"/><Relationship Id="rId1" Type="http://schemas.openxmlformats.org/officeDocument/2006/relationships/image" Target="media/image3.png"/><Relationship Id="rId4"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B0C71AD-ABD8-4053-9DC4-135473726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6878</Words>
  <Characters>39208</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Reviewer 1</cp:lastModifiedBy>
  <cp:revision>5</cp:revision>
  <dcterms:created xsi:type="dcterms:W3CDTF">2026-08-12T06:10:00Z</dcterms:created>
  <dcterms:modified xsi:type="dcterms:W3CDTF">2026-09-10T15:55:00Z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717fb417-8ab7-3c38-9f94-d06074027236</vt:lpwstr>
  </property>
  <property fmtid="{D5CDD505-2E9C-101B-9397-08002B2CF9AE}" pid="24" name="Mendeley Citation Style_1">
    <vt:lpwstr>http://www.zotero.org/styles/american-political-science-association</vt:lpwstr>
  </property>
</Properties>
</file>